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BA9" w:rsidRPr="00772BA9" w:rsidRDefault="00772BA9" w:rsidP="00772BA9">
      <w:pPr>
        <w:spacing w:before="55" w:line="367" w:lineRule="auto"/>
        <w:ind w:right="47"/>
        <w:jc w:val="center"/>
        <w:rPr>
          <w:rFonts w:asciiTheme="minorHAnsi" w:hAnsiTheme="minorHAnsi"/>
          <w:b/>
          <w:color w:val="231F20"/>
          <w:sz w:val="28"/>
          <w:szCs w:val="28"/>
          <w:lang w:val="pt-PT"/>
        </w:rPr>
      </w:pPr>
      <w:r w:rsidRPr="00772BA9">
        <w:rPr>
          <w:rFonts w:asciiTheme="minorHAnsi" w:hAnsiTheme="minorHAnsi"/>
          <w:color w:val="231F20"/>
          <w:spacing w:val="-5"/>
          <w:sz w:val="28"/>
          <w:szCs w:val="28"/>
          <w:lang w:val="pt-PT"/>
        </w:rPr>
        <w:t xml:space="preserve">Candidatura aos </w:t>
      </w:r>
      <w:r w:rsidRPr="00772BA9">
        <w:rPr>
          <w:rFonts w:asciiTheme="minorHAnsi" w:hAnsiTheme="minorHAnsi"/>
          <w:b/>
          <w:color w:val="231F20"/>
          <w:sz w:val="28"/>
          <w:szCs w:val="28"/>
          <w:lang w:val="pt-PT"/>
        </w:rPr>
        <w:t>Órgãos Sub-Regionais</w:t>
      </w:r>
    </w:p>
    <w:p w:rsidR="00772BA9" w:rsidRPr="000B7E3B" w:rsidRDefault="00772BA9" w:rsidP="00772BA9">
      <w:pPr>
        <w:spacing w:before="55" w:line="367" w:lineRule="auto"/>
        <w:ind w:right="47"/>
        <w:jc w:val="center"/>
        <w:rPr>
          <w:rFonts w:asciiTheme="minorHAnsi" w:hAnsiTheme="minorHAnsi"/>
          <w:sz w:val="28"/>
          <w:szCs w:val="28"/>
          <w:lang w:val="pt-PT"/>
        </w:rPr>
      </w:pPr>
      <w:r w:rsidRPr="000B7E3B">
        <w:rPr>
          <w:rFonts w:asciiTheme="minorHAnsi" w:hAnsiTheme="minorHAnsi"/>
          <w:color w:val="231F20"/>
          <w:sz w:val="28"/>
          <w:szCs w:val="28"/>
          <w:lang w:val="pt-PT"/>
        </w:rPr>
        <w:t xml:space="preserve">Secção Regional do Sul </w:t>
      </w:r>
    </w:p>
    <w:p w:rsidR="00772BA9" w:rsidRPr="00772BA9" w:rsidRDefault="00772BA9" w:rsidP="00772BA9">
      <w:pPr>
        <w:pStyle w:val="Corpodetexto"/>
        <w:spacing w:before="4"/>
        <w:ind w:right="47"/>
        <w:jc w:val="center"/>
        <w:rPr>
          <w:rFonts w:asciiTheme="minorHAnsi" w:hAnsiTheme="minorHAnsi"/>
          <w:sz w:val="28"/>
          <w:szCs w:val="28"/>
          <w:lang w:val="pt-PT"/>
        </w:rPr>
      </w:pPr>
    </w:p>
    <w:p w:rsidR="00772BA9" w:rsidRPr="000B7E3B" w:rsidRDefault="00772BA9" w:rsidP="00772BA9">
      <w:pPr>
        <w:spacing w:before="100"/>
        <w:ind w:right="47"/>
        <w:jc w:val="center"/>
        <w:rPr>
          <w:rFonts w:asciiTheme="minorHAnsi" w:hAnsiTheme="minorHAnsi"/>
          <w:b/>
          <w:sz w:val="28"/>
          <w:szCs w:val="28"/>
          <w:lang w:val="pt-PT"/>
        </w:rPr>
      </w:pPr>
      <w:r w:rsidRPr="000B7E3B">
        <w:rPr>
          <w:rFonts w:asciiTheme="minorHAnsi" w:hAnsiTheme="minorHAnsi"/>
          <w:b/>
          <w:color w:val="231F20"/>
          <w:sz w:val="28"/>
          <w:szCs w:val="28"/>
          <w:lang w:val="pt-PT"/>
        </w:rPr>
        <w:t>Sub-Região do Ribatejo</w:t>
      </w:r>
    </w:p>
    <w:p w:rsidR="00772BA9" w:rsidRPr="00772BA9" w:rsidRDefault="00772BA9">
      <w:pPr>
        <w:spacing w:before="84"/>
        <w:ind w:left="2641" w:right="2357"/>
        <w:jc w:val="center"/>
        <w:rPr>
          <w:rFonts w:asciiTheme="minorHAnsi" w:hAnsiTheme="minorHAnsi"/>
          <w:b/>
          <w:color w:val="231F20"/>
          <w:sz w:val="28"/>
          <w:szCs w:val="28"/>
          <w:lang w:val="pt-PT"/>
        </w:rPr>
      </w:pPr>
    </w:p>
    <w:p w:rsidR="002B196D" w:rsidRPr="000B7E3B" w:rsidRDefault="00E2493F">
      <w:pPr>
        <w:spacing w:before="84"/>
        <w:ind w:left="2641" w:right="2357"/>
        <w:jc w:val="center"/>
        <w:rPr>
          <w:rFonts w:asciiTheme="minorHAnsi" w:hAnsiTheme="minorHAnsi"/>
          <w:b/>
          <w:sz w:val="32"/>
          <w:szCs w:val="28"/>
          <w:lang w:val="pt-PT"/>
        </w:rPr>
      </w:pPr>
      <w:r w:rsidRPr="000B7E3B">
        <w:rPr>
          <w:rFonts w:asciiTheme="minorHAnsi" w:hAnsiTheme="minorHAnsi"/>
          <w:b/>
          <w:color w:val="231F20"/>
          <w:sz w:val="32"/>
          <w:szCs w:val="28"/>
          <w:lang w:val="pt-PT"/>
        </w:rPr>
        <w:t xml:space="preserve">Lista </w:t>
      </w:r>
      <w:r w:rsidR="00F57D82" w:rsidRPr="000B7E3B">
        <w:rPr>
          <w:rFonts w:asciiTheme="minorHAnsi" w:hAnsiTheme="minorHAnsi"/>
          <w:b/>
          <w:color w:val="231F20"/>
          <w:sz w:val="32"/>
          <w:szCs w:val="28"/>
          <w:lang w:val="pt-PT"/>
        </w:rPr>
        <w:t>A</w:t>
      </w:r>
    </w:p>
    <w:p w:rsidR="002B196D" w:rsidRPr="00772BA9" w:rsidRDefault="002B196D">
      <w:pPr>
        <w:pStyle w:val="Corpodetexto"/>
        <w:rPr>
          <w:rFonts w:asciiTheme="minorHAnsi" w:hAnsiTheme="minorHAnsi"/>
          <w:b/>
          <w:lang w:val="pt-PT"/>
        </w:rPr>
      </w:pPr>
    </w:p>
    <w:p w:rsidR="002B196D" w:rsidRPr="00772BA9" w:rsidRDefault="002B196D" w:rsidP="00772BA9">
      <w:pPr>
        <w:pStyle w:val="Corpodetexto"/>
        <w:spacing w:before="13"/>
        <w:jc w:val="center"/>
        <w:rPr>
          <w:rFonts w:asciiTheme="minorHAnsi" w:hAnsiTheme="minorHAnsi"/>
          <w:b/>
          <w:sz w:val="17"/>
          <w:lang w:val="pt-PT"/>
        </w:rPr>
      </w:pPr>
    </w:p>
    <w:p w:rsidR="002B196D" w:rsidRPr="005A3F60" w:rsidRDefault="00E2493F" w:rsidP="00772BA9">
      <w:pPr>
        <w:pStyle w:val="Default"/>
        <w:jc w:val="center"/>
        <w:rPr>
          <w:rFonts w:asciiTheme="minorHAnsi" w:hAnsiTheme="minorHAnsi"/>
        </w:rPr>
      </w:pPr>
      <w:r w:rsidRPr="005A3F60">
        <w:rPr>
          <w:rFonts w:asciiTheme="minorHAnsi" w:hAnsiTheme="minorHAnsi"/>
          <w:b/>
          <w:color w:val="231F20"/>
        </w:rPr>
        <w:t>Mandatário</w:t>
      </w:r>
      <w:r w:rsidRPr="005A3F60">
        <w:rPr>
          <w:rFonts w:asciiTheme="minorHAnsi" w:hAnsiTheme="minorHAnsi"/>
          <w:color w:val="231F20"/>
        </w:rPr>
        <w:t xml:space="preserve">: </w:t>
      </w:r>
      <w:r w:rsidR="00F57D82" w:rsidRPr="005A3F60">
        <w:rPr>
          <w:rFonts w:asciiTheme="minorHAnsi" w:hAnsiTheme="minorHAnsi"/>
        </w:rPr>
        <w:t>António Alberto Leandro Ferreira Roxo</w:t>
      </w:r>
    </w:p>
    <w:p w:rsidR="002B196D" w:rsidRPr="005A3F60" w:rsidRDefault="00E2493F" w:rsidP="00772BA9">
      <w:pPr>
        <w:pStyle w:val="Default"/>
        <w:jc w:val="center"/>
        <w:rPr>
          <w:rFonts w:asciiTheme="minorHAnsi" w:hAnsiTheme="minorHAnsi"/>
        </w:rPr>
      </w:pPr>
      <w:r w:rsidRPr="005A3F60">
        <w:rPr>
          <w:rFonts w:asciiTheme="minorHAnsi" w:hAnsiTheme="minorHAnsi"/>
          <w:b/>
          <w:color w:val="231F20"/>
        </w:rPr>
        <w:t>Delegado da Candidatura</w:t>
      </w:r>
      <w:r w:rsidRPr="005A3F60">
        <w:rPr>
          <w:rFonts w:asciiTheme="minorHAnsi" w:hAnsiTheme="minorHAnsi"/>
          <w:color w:val="231F20"/>
        </w:rPr>
        <w:t xml:space="preserve">: </w:t>
      </w:r>
      <w:r w:rsidR="00F57D82" w:rsidRPr="005A3F60">
        <w:rPr>
          <w:rFonts w:asciiTheme="minorHAnsi" w:hAnsiTheme="minorHAnsi"/>
        </w:rPr>
        <w:t>Luís António Sousa da Silva Ferreira</w:t>
      </w:r>
    </w:p>
    <w:p w:rsidR="002B196D" w:rsidRPr="00772BA9" w:rsidRDefault="002B196D">
      <w:pPr>
        <w:pStyle w:val="Corpodetexto"/>
        <w:spacing w:before="4"/>
        <w:rPr>
          <w:rFonts w:asciiTheme="minorHAnsi" w:hAnsiTheme="minorHAnsi"/>
          <w:sz w:val="29"/>
          <w:lang w:val="pt-PT"/>
        </w:rPr>
      </w:pPr>
    </w:p>
    <w:p w:rsidR="002B196D" w:rsidRPr="00772BA9" w:rsidRDefault="002B196D">
      <w:pPr>
        <w:rPr>
          <w:rFonts w:asciiTheme="minorHAnsi" w:hAnsiTheme="minorHAnsi"/>
          <w:sz w:val="29"/>
          <w:lang w:val="pt-PT"/>
        </w:rPr>
        <w:sectPr w:rsidR="002B196D" w:rsidRPr="00772BA9">
          <w:pgSz w:w="11900" w:h="16840"/>
          <w:pgMar w:top="720" w:right="540" w:bottom="280" w:left="540" w:header="720" w:footer="720" w:gutter="0"/>
          <w:cols w:space="720"/>
        </w:sectPr>
      </w:pPr>
    </w:p>
    <w:p w:rsidR="000B7E3B" w:rsidRDefault="000B7E3B" w:rsidP="00772BA9">
      <w:pPr>
        <w:pStyle w:val="Cabealho2"/>
        <w:spacing w:before="94"/>
        <w:ind w:left="0"/>
        <w:rPr>
          <w:rFonts w:asciiTheme="minorHAnsi" w:hAnsiTheme="minorHAnsi"/>
          <w:color w:val="231F20"/>
          <w:sz w:val="28"/>
          <w:lang w:val="pt-PT"/>
        </w:rPr>
      </w:pPr>
    </w:p>
    <w:p w:rsidR="002B196D" w:rsidRPr="005A3F60" w:rsidRDefault="00E2493F" w:rsidP="00772BA9">
      <w:pPr>
        <w:pStyle w:val="Cabealho2"/>
        <w:spacing w:before="94"/>
        <w:ind w:left="0"/>
        <w:rPr>
          <w:rFonts w:asciiTheme="minorHAnsi" w:hAnsiTheme="minorHAnsi"/>
          <w:sz w:val="26"/>
          <w:szCs w:val="26"/>
          <w:lang w:val="pt-PT"/>
        </w:rPr>
      </w:pPr>
      <w:r w:rsidRPr="005A3F60">
        <w:rPr>
          <w:rFonts w:asciiTheme="minorHAnsi" w:hAnsiTheme="minorHAnsi"/>
          <w:color w:val="231F20"/>
          <w:sz w:val="26"/>
          <w:szCs w:val="26"/>
          <w:lang w:val="pt-PT"/>
        </w:rPr>
        <w:t>Mesa da Assembleia Sub-Regional</w:t>
      </w:r>
    </w:p>
    <w:p w:rsidR="002B196D" w:rsidRPr="00772BA9" w:rsidRDefault="00E2493F" w:rsidP="000B7E3B">
      <w:pPr>
        <w:pStyle w:val="Cabealho3"/>
        <w:rPr>
          <w:rFonts w:asciiTheme="minorHAnsi" w:hAnsiTheme="minorHAnsi"/>
          <w:sz w:val="24"/>
          <w:szCs w:val="24"/>
          <w:lang w:val="pt-PT"/>
        </w:rPr>
      </w:pPr>
      <w:r w:rsidRPr="00772BA9">
        <w:rPr>
          <w:rFonts w:asciiTheme="minorHAnsi" w:hAnsiTheme="minorHAnsi"/>
          <w:color w:val="231F20"/>
          <w:sz w:val="24"/>
          <w:szCs w:val="24"/>
          <w:lang w:val="pt-PT"/>
        </w:rPr>
        <w:t>Presidente</w:t>
      </w:r>
    </w:p>
    <w:p w:rsidR="002B196D" w:rsidRPr="00772BA9" w:rsidRDefault="00F57D82" w:rsidP="000B7E3B">
      <w:pPr>
        <w:pStyle w:val="Corpodetexto"/>
        <w:rPr>
          <w:rFonts w:asciiTheme="minorHAnsi" w:hAnsiTheme="minorHAnsi"/>
          <w:sz w:val="24"/>
          <w:szCs w:val="24"/>
          <w:lang w:val="pt-PT"/>
        </w:rPr>
      </w:pPr>
      <w:r w:rsidRPr="00772BA9">
        <w:rPr>
          <w:rFonts w:asciiTheme="minorHAnsi" w:hAnsiTheme="minorHAnsi"/>
          <w:sz w:val="24"/>
          <w:szCs w:val="24"/>
          <w:lang w:val="pt-PT"/>
        </w:rPr>
        <w:t>António Júlio Pinto Correia</w:t>
      </w:r>
    </w:p>
    <w:p w:rsidR="002B196D" w:rsidRPr="00772BA9" w:rsidRDefault="00E2493F" w:rsidP="000B7E3B">
      <w:pPr>
        <w:pStyle w:val="Cabealho3"/>
        <w:rPr>
          <w:rFonts w:asciiTheme="minorHAnsi" w:hAnsiTheme="minorHAnsi"/>
          <w:sz w:val="24"/>
          <w:szCs w:val="24"/>
          <w:lang w:val="pt-PT"/>
        </w:rPr>
      </w:pPr>
      <w:r w:rsidRPr="00772BA9">
        <w:rPr>
          <w:rFonts w:asciiTheme="minorHAnsi" w:hAnsiTheme="minorHAnsi"/>
          <w:color w:val="231F20"/>
          <w:sz w:val="24"/>
          <w:szCs w:val="24"/>
          <w:lang w:val="pt-PT"/>
        </w:rPr>
        <w:t>Vice-Presidente</w:t>
      </w:r>
    </w:p>
    <w:p w:rsidR="002B196D" w:rsidRPr="00772BA9" w:rsidRDefault="00F57D82" w:rsidP="000B7E3B">
      <w:pPr>
        <w:pStyle w:val="Corpodetexto"/>
        <w:rPr>
          <w:rFonts w:asciiTheme="minorHAnsi" w:hAnsiTheme="minorHAnsi"/>
          <w:sz w:val="24"/>
          <w:szCs w:val="24"/>
          <w:lang w:val="pt-PT"/>
        </w:rPr>
      </w:pPr>
      <w:r w:rsidRPr="00772BA9">
        <w:rPr>
          <w:rFonts w:asciiTheme="minorHAnsi" w:hAnsiTheme="minorHAnsi"/>
          <w:sz w:val="24"/>
          <w:szCs w:val="24"/>
          <w:lang w:val="pt-PT"/>
        </w:rPr>
        <w:t>Maria do Rosário Mota Faustino</w:t>
      </w:r>
    </w:p>
    <w:p w:rsidR="002B196D" w:rsidRPr="00772BA9" w:rsidRDefault="00E2493F" w:rsidP="000B7E3B">
      <w:pPr>
        <w:pStyle w:val="Cabealho3"/>
        <w:rPr>
          <w:rFonts w:asciiTheme="minorHAnsi" w:hAnsiTheme="minorHAnsi"/>
          <w:sz w:val="24"/>
          <w:szCs w:val="24"/>
          <w:lang w:val="pt-PT"/>
        </w:rPr>
      </w:pPr>
      <w:r w:rsidRPr="00772BA9">
        <w:rPr>
          <w:rFonts w:asciiTheme="minorHAnsi" w:hAnsiTheme="minorHAnsi"/>
          <w:color w:val="231F20"/>
          <w:sz w:val="24"/>
          <w:szCs w:val="24"/>
          <w:lang w:val="pt-PT"/>
        </w:rPr>
        <w:t>Secretária</w:t>
      </w:r>
    </w:p>
    <w:p w:rsidR="002B196D" w:rsidRPr="00772BA9" w:rsidRDefault="00F57D82" w:rsidP="000B7E3B">
      <w:pPr>
        <w:pStyle w:val="Corpodetexto"/>
        <w:rPr>
          <w:rFonts w:asciiTheme="minorHAnsi" w:hAnsiTheme="minorHAnsi"/>
          <w:sz w:val="24"/>
          <w:szCs w:val="24"/>
          <w:lang w:val="pt-PT"/>
        </w:rPr>
      </w:pPr>
      <w:r w:rsidRPr="00772BA9">
        <w:rPr>
          <w:rFonts w:asciiTheme="minorHAnsi" w:hAnsiTheme="minorHAnsi"/>
          <w:sz w:val="24"/>
          <w:szCs w:val="24"/>
          <w:lang w:val="pt-PT"/>
        </w:rPr>
        <w:t>Margarida Isabel Dias Estrela</w:t>
      </w:r>
    </w:p>
    <w:p w:rsidR="002B196D" w:rsidRPr="00772BA9" w:rsidRDefault="00E2493F" w:rsidP="000B7E3B">
      <w:pPr>
        <w:pStyle w:val="Cabealho3"/>
        <w:rPr>
          <w:rFonts w:asciiTheme="minorHAnsi" w:hAnsiTheme="minorHAnsi"/>
          <w:sz w:val="24"/>
          <w:szCs w:val="24"/>
          <w:lang w:val="pt-PT"/>
        </w:rPr>
      </w:pPr>
      <w:r w:rsidRPr="00772BA9">
        <w:rPr>
          <w:rFonts w:asciiTheme="minorHAnsi" w:hAnsiTheme="minorHAnsi"/>
          <w:color w:val="231F20"/>
          <w:sz w:val="24"/>
          <w:szCs w:val="24"/>
          <w:lang w:val="pt-PT"/>
        </w:rPr>
        <w:t>Suplente</w:t>
      </w:r>
    </w:p>
    <w:p w:rsidR="002B196D" w:rsidRPr="00772BA9" w:rsidRDefault="00F57D82" w:rsidP="000B7E3B">
      <w:pPr>
        <w:pStyle w:val="Cabealho2"/>
        <w:spacing w:before="0"/>
        <w:ind w:left="0"/>
        <w:rPr>
          <w:rFonts w:asciiTheme="minorHAnsi" w:hAnsiTheme="minorHAnsi"/>
          <w:lang w:val="pt-PT"/>
        </w:rPr>
      </w:pPr>
      <w:r w:rsidRPr="00772BA9">
        <w:rPr>
          <w:rFonts w:asciiTheme="minorHAnsi" w:hAnsiTheme="minorHAnsi"/>
          <w:b w:val="0"/>
          <w:bCs w:val="0"/>
          <w:lang w:val="pt-PT"/>
        </w:rPr>
        <w:t xml:space="preserve">Maria Manuela Tavares Narciso Grego </w:t>
      </w:r>
      <w:r w:rsidR="00E2493F" w:rsidRPr="00772BA9">
        <w:rPr>
          <w:rFonts w:asciiTheme="minorHAnsi" w:hAnsiTheme="minorHAnsi"/>
          <w:b w:val="0"/>
          <w:bCs w:val="0"/>
          <w:lang w:val="pt-PT"/>
        </w:rPr>
        <w:br w:type="column"/>
      </w:r>
      <w:r w:rsidR="00E2493F" w:rsidRPr="005A3F60">
        <w:rPr>
          <w:rFonts w:asciiTheme="minorHAnsi" w:hAnsiTheme="minorHAnsi"/>
          <w:color w:val="231F20"/>
          <w:sz w:val="26"/>
          <w:szCs w:val="26"/>
          <w:lang w:val="pt-PT"/>
        </w:rPr>
        <w:t>Conselho Sub-Regional</w:t>
      </w:r>
    </w:p>
    <w:p w:rsidR="002B196D" w:rsidRPr="00772BA9" w:rsidRDefault="00E2493F" w:rsidP="000B7E3B">
      <w:pPr>
        <w:pStyle w:val="Cabealho3"/>
        <w:ind w:left="709"/>
        <w:rPr>
          <w:rFonts w:asciiTheme="minorHAnsi" w:hAnsiTheme="minorHAnsi"/>
          <w:color w:val="231F20"/>
          <w:sz w:val="24"/>
          <w:szCs w:val="24"/>
          <w:lang w:val="pt-PT"/>
        </w:rPr>
      </w:pPr>
      <w:r w:rsidRPr="00772BA9">
        <w:rPr>
          <w:rFonts w:asciiTheme="minorHAnsi" w:hAnsiTheme="minorHAnsi"/>
          <w:color w:val="231F20"/>
          <w:sz w:val="24"/>
          <w:szCs w:val="24"/>
          <w:lang w:val="pt-PT"/>
        </w:rPr>
        <w:t>Presidente</w:t>
      </w:r>
    </w:p>
    <w:p w:rsidR="00F57D82" w:rsidRPr="00772BA9" w:rsidRDefault="00F57D82" w:rsidP="00772BA9">
      <w:pPr>
        <w:pStyle w:val="Cabealho3"/>
        <w:ind w:left="0"/>
        <w:rPr>
          <w:rFonts w:asciiTheme="minorHAnsi" w:hAnsiTheme="minorHAnsi"/>
          <w:b w:val="0"/>
          <w:sz w:val="24"/>
          <w:szCs w:val="24"/>
          <w:lang w:val="pt-PT"/>
        </w:rPr>
      </w:pPr>
      <w:r w:rsidRPr="00772BA9">
        <w:rPr>
          <w:rFonts w:asciiTheme="minorHAnsi" w:hAnsiTheme="minorHAnsi"/>
          <w:b w:val="0"/>
          <w:sz w:val="24"/>
          <w:szCs w:val="24"/>
          <w:lang w:val="pt-PT"/>
        </w:rPr>
        <w:t>Paula Cristina Jorge Soares Pinheiro</w:t>
      </w:r>
    </w:p>
    <w:p w:rsidR="002B196D" w:rsidRPr="00772BA9" w:rsidRDefault="00E2493F" w:rsidP="000B7E3B">
      <w:pPr>
        <w:pStyle w:val="Cabealho3"/>
        <w:ind w:left="709"/>
        <w:rPr>
          <w:rFonts w:asciiTheme="minorHAnsi" w:hAnsiTheme="minorHAnsi"/>
          <w:sz w:val="24"/>
          <w:szCs w:val="24"/>
          <w:lang w:val="pt-PT"/>
        </w:rPr>
      </w:pPr>
      <w:r w:rsidRPr="00772BA9">
        <w:rPr>
          <w:rFonts w:asciiTheme="minorHAnsi" w:hAnsiTheme="minorHAnsi"/>
          <w:color w:val="231F20"/>
          <w:sz w:val="24"/>
          <w:szCs w:val="24"/>
          <w:lang w:val="pt-PT"/>
        </w:rPr>
        <w:t>Vice-Presidente</w:t>
      </w:r>
    </w:p>
    <w:p w:rsidR="00F57D82" w:rsidRPr="00772BA9" w:rsidRDefault="00F57D82" w:rsidP="00772BA9">
      <w:pPr>
        <w:pStyle w:val="Cabealho3"/>
        <w:ind w:left="0"/>
        <w:rPr>
          <w:rFonts w:asciiTheme="minorHAnsi" w:hAnsiTheme="minorHAnsi"/>
          <w:b w:val="0"/>
          <w:sz w:val="24"/>
          <w:szCs w:val="24"/>
          <w:lang w:val="pt-PT"/>
        </w:rPr>
      </w:pPr>
      <w:r w:rsidRPr="00772BA9">
        <w:rPr>
          <w:rFonts w:asciiTheme="minorHAnsi" w:hAnsiTheme="minorHAnsi"/>
          <w:b w:val="0"/>
          <w:sz w:val="24"/>
          <w:szCs w:val="24"/>
          <w:lang w:val="pt-PT"/>
        </w:rPr>
        <w:t xml:space="preserve">Ana Rita Carvalho Vicente </w:t>
      </w:r>
    </w:p>
    <w:p w:rsidR="002B196D" w:rsidRPr="00772BA9" w:rsidRDefault="00E2493F" w:rsidP="000B7E3B">
      <w:pPr>
        <w:pStyle w:val="Cabealho3"/>
        <w:ind w:left="709"/>
        <w:rPr>
          <w:rFonts w:asciiTheme="minorHAnsi" w:hAnsiTheme="minorHAnsi"/>
          <w:sz w:val="24"/>
          <w:szCs w:val="24"/>
          <w:lang w:val="pt-PT"/>
        </w:rPr>
      </w:pPr>
      <w:r w:rsidRPr="00772BA9">
        <w:rPr>
          <w:rFonts w:asciiTheme="minorHAnsi" w:hAnsiTheme="minorHAnsi"/>
          <w:color w:val="231F20"/>
          <w:sz w:val="24"/>
          <w:szCs w:val="24"/>
          <w:lang w:val="pt-PT"/>
        </w:rPr>
        <w:t>Secretária</w:t>
      </w:r>
    </w:p>
    <w:p w:rsidR="00F57D82" w:rsidRPr="00950200" w:rsidRDefault="00F57D82" w:rsidP="00772BA9">
      <w:pPr>
        <w:pStyle w:val="Default"/>
        <w:rPr>
          <w:rFonts w:asciiTheme="minorHAnsi" w:hAnsiTheme="minorHAnsi"/>
        </w:rPr>
      </w:pPr>
      <w:r w:rsidRPr="00950200">
        <w:rPr>
          <w:rFonts w:asciiTheme="minorHAnsi" w:hAnsiTheme="minorHAnsi"/>
        </w:rPr>
        <w:t xml:space="preserve">Ana Isabel Gonçalves Alexandre Calado </w:t>
      </w:r>
    </w:p>
    <w:p w:rsidR="00950200" w:rsidRPr="00950200" w:rsidRDefault="00950200" w:rsidP="00950200">
      <w:pPr>
        <w:pStyle w:val="Default"/>
        <w:rPr>
          <w:rFonts w:asciiTheme="minorHAnsi" w:hAnsiTheme="minorHAnsi"/>
        </w:rPr>
      </w:pPr>
      <w:r w:rsidRPr="00950200">
        <w:t>João Pedro Pinho Soares Ferreira</w:t>
      </w:r>
    </w:p>
    <w:p w:rsidR="00F57D82" w:rsidRPr="00772BA9" w:rsidRDefault="00E2493F" w:rsidP="00772BA9">
      <w:pPr>
        <w:pStyle w:val="Default"/>
        <w:ind w:firstLine="720"/>
        <w:rPr>
          <w:rFonts w:asciiTheme="minorHAnsi" w:hAnsiTheme="minorHAnsi"/>
          <w:b/>
        </w:rPr>
      </w:pPr>
      <w:r w:rsidRPr="00772BA9">
        <w:rPr>
          <w:rFonts w:asciiTheme="minorHAnsi" w:hAnsiTheme="minorHAnsi"/>
          <w:b/>
          <w:color w:val="231F20"/>
        </w:rPr>
        <w:t>Vogais</w:t>
      </w:r>
    </w:p>
    <w:p w:rsidR="002B196D" w:rsidRPr="00772BA9" w:rsidRDefault="00F57D82" w:rsidP="00772BA9">
      <w:pPr>
        <w:pStyle w:val="Cabealho3"/>
        <w:ind w:left="0"/>
        <w:rPr>
          <w:rFonts w:asciiTheme="minorHAnsi" w:hAnsiTheme="minorHAnsi"/>
          <w:b w:val="0"/>
          <w:sz w:val="24"/>
          <w:szCs w:val="24"/>
          <w:lang w:val="pt-PT"/>
        </w:rPr>
      </w:pPr>
      <w:r w:rsidRPr="00772BA9">
        <w:rPr>
          <w:rFonts w:asciiTheme="minorHAnsi" w:hAnsiTheme="minorHAnsi"/>
          <w:b w:val="0"/>
          <w:sz w:val="24"/>
          <w:szCs w:val="24"/>
          <w:lang w:val="pt-PT"/>
        </w:rPr>
        <w:t>Ana Sofia Caetano Ricardo</w:t>
      </w:r>
    </w:p>
    <w:p w:rsidR="002B196D" w:rsidRPr="00772BA9" w:rsidRDefault="00E2493F" w:rsidP="00772BA9">
      <w:pPr>
        <w:pStyle w:val="Cabealho3"/>
        <w:ind w:left="709"/>
        <w:rPr>
          <w:rFonts w:asciiTheme="minorHAnsi" w:hAnsiTheme="minorHAnsi"/>
          <w:color w:val="231F20"/>
          <w:sz w:val="24"/>
          <w:szCs w:val="24"/>
          <w:lang w:val="pt-PT"/>
        </w:rPr>
      </w:pPr>
      <w:r w:rsidRPr="00772BA9">
        <w:rPr>
          <w:rFonts w:asciiTheme="minorHAnsi" w:hAnsiTheme="minorHAnsi"/>
          <w:color w:val="231F20"/>
          <w:sz w:val="24"/>
          <w:szCs w:val="24"/>
          <w:lang w:val="pt-PT"/>
        </w:rPr>
        <w:t>Suplentes</w:t>
      </w:r>
    </w:p>
    <w:p w:rsidR="00F57D82" w:rsidRPr="00772BA9" w:rsidRDefault="00F57D82" w:rsidP="00772BA9">
      <w:pPr>
        <w:pStyle w:val="Default"/>
        <w:rPr>
          <w:rFonts w:asciiTheme="minorHAnsi" w:hAnsiTheme="minorHAnsi"/>
        </w:rPr>
      </w:pPr>
      <w:r w:rsidRPr="00772BA9">
        <w:rPr>
          <w:rFonts w:asciiTheme="minorHAnsi" w:hAnsiTheme="minorHAnsi"/>
        </w:rPr>
        <w:t>Isabel Maria Tomaz Monteiro Cotrim</w:t>
      </w:r>
    </w:p>
    <w:p w:rsidR="00F57D82" w:rsidRPr="00772BA9" w:rsidRDefault="00F57D82" w:rsidP="00772BA9">
      <w:pPr>
        <w:pStyle w:val="Cabealho3"/>
        <w:ind w:left="0"/>
        <w:rPr>
          <w:rFonts w:asciiTheme="minorHAnsi" w:hAnsiTheme="minorHAnsi"/>
          <w:b w:val="0"/>
          <w:color w:val="231F20"/>
          <w:sz w:val="24"/>
          <w:szCs w:val="24"/>
          <w:lang w:val="pt-PT"/>
        </w:rPr>
      </w:pPr>
      <w:bookmarkStart w:id="0" w:name="_GoBack"/>
      <w:bookmarkEnd w:id="0"/>
      <w:r w:rsidRPr="00772BA9">
        <w:rPr>
          <w:rFonts w:asciiTheme="minorHAnsi" w:hAnsiTheme="minorHAnsi"/>
          <w:b w:val="0"/>
          <w:sz w:val="24"/>
          <w:szCs w:val="24"/>
          <w:lang w:val="pt-PT"/>
        </w:rPr>
        <w:t>Nuno Agostinho Florêncio Fernandes</w:t>
      </w:r>
    </w:p>
    <w:p w:rsidR="00F57D82" w:rsidRPr="00772BA9" w:rsidRDefault="00F57D82" w:rsidP="00772BA9">
      <w:pPr>
        <w:pStyle w:val="Cabealho3"/>
        <w:spacing w:before="100"/>
        <w:ind w:left="0"/>
        <w:rPr>
          <w:rFonts w:asciiTheme="minorHAnsi" w:hAnsiTheme="minorHAnsi"/>
          <w:lang w:val="pt-PT"/>
        </w:rPr>
      </w:pPr>
    </w:p>
    <w:p w:rsidR="002B196D" w:rsidRPr="00772BA9" w:rsidRDefault="002B196D">
      <w:pPr>
        <w:spacing w:line="249" w:lineRule="auto"/>
        <w:rPr>
          <w:rFonts w:asciiTheme="minorHAnsi" w:hAnsiTheme="minorHAnsi"/>
          <w:lang w:val="pt-PT"/>
        </w:rPr>
        <w:sectPr w:rsidR="002B196D" w:rsidRPr="00772BA9" w:rsidSect="00E2493F">
          <w:type w:val="continuous"/>
          <w:pgSz w:w="11900" w:h="16840"/>
          <w:pgMar w:top="940" w:right="540" w:bottom="280" w:left="1276" w:header="720" w:footer="720" w:gutter="0"/>
          <w:cols w:num="2" w:space="720" w:equalWidth="0">
            <w:col w:w="4844" w:space="117"/>
            <w:col w:w="5859"/>
          </w:cols>
        </w:sectPr>
      </w:pPr>
    </w:p>
    <w:p w:rsidR="002B196D" w:rsidRPr="009D36A6" w:rsidRDefault="009D36A6" w:rsidP="009D36A6">
      <w:pPr>
        <w:pStyle w:val="Cabealho2"/>
        <w:ind w:left="0" w:right="47"/>
        <w:jc w:val="center"/>
        <w:rPr>
          <w:rFonts w:asciiTheme="minorHAnsi" w:hAnsiTheme="minorHAnsi"/>
          <w:sz w:val="28"/>
          <w:lang w:val="pt-PT"/>
        </w:rPr>
      </w:pPr>
      <w:r w:rsidRPr="009D36A6">
        <w:rPr>
          <w:rFonts w:asciiTheme="minorHAnsi" w:hAnsiTheme="minorHAnsi"/>
          <w:color w:val="231F20"/>
          <w:sz w:val="28"/>
          <w:lang w:val="pt-PT"/>
        </w:rPr>
        <w:t>PROGRAMA DE AÇÃO</w:t>
      </w:r>
    </w:p>
    <w:p w:rsidR="002B196D" w:rsidRPr="00772BA9" w:rsidRDefault="002B196D" w:rsidP="009D36A6">
      <w:pPr>
        <w:pStyle w:val="Corpodetexto"/>
        <w:ind w:right="47"/>
        <w:jc w:val="center"/>
        <w:rPr>
          <w:rFonts w:asciiTheme="minorHAnsi" w:hAnsiTheme="minorHAnsi"/>
          <w:b/>
          <w:lang w:val="pt-PT"/>
        </w:rPr>
      </w:pPr>
    </w:p>
    <w:p w:rsidR="002B196D" w:rsidRPr="00772BA9" w:rsidRDefault="002B196D" w:rsidP="009D36A6">
      <w:pPr>
        <w:pStyle w:val="Corpodetexto"/>
        <w:spacing w:before="6"/>
        <w:ind w:right="47"/>
        <w:jc w:val="center"/>
        <w:rPr>
          <w:rFonts w:asciiTheme="minorHAnsi" w:hAnsiTheme="minorHAnsi"/>
          <w:b/>
          <w:sz w:val="17"/>
          <w:lang w:val="pt-PT"/>
        </w:rPr>
      </w:pPr>
    </w:p>
    <w:p w:rsidR="002B196D" w:rsidRPr="00772BA9" w:rsidRDefault="002B196D" w:rsidP="009D36A6">
      <w:pPr>
        <w:ind w:right="47"/>
        <w:jc w:val="center"/>
        <w:rPr>
          <w:rFonts w:asciiTheme="minorHAnsi" w:hAnsiTheme="minorHAnsi"/>
          <w:sz w:val="17"/>
          <w:lang w:val="pt-PT"/>
        </w:rPr>
        <w:sectPr w:rsidR="002B196D" w:rsidRPr="00772BA9">
          <w:type w:val="continuous"/>
          <w:pgSz w:w="11900" w:h="16840"/>
          <w:pgMar w:top="940" w:right="540" w:bottom="280" w:left="540" w:header="720" w:footer="720" w:gutter="0"/>
          <w:cols w:space="720"/>
        </w:sectPr>
      </w:pPr>
    </w:p>
    <w:p w:rsidR="00F57D82" w:rsidRPr="00772BA9" w:rsidRDefault="00F57D82" w:rsidP="009D36A6">
      <w:pPr>
        <w:ind w:right="47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772BA9">
        <w:rPr>
          <w:rFonts w:asciiTheme="minorHAnsi" w:hAnsiTheme="minorHAnsi"/>
          <w:b/>
          <w:sz w:val="24"/>
          <w:szCs w:val="24"/>
          <w:lang w:val="pt-PT"/>
        </w:rPr>
        <w:t>MÉDICOS mais MÉDICOS</w:t>
      </w:r>
    </w:p>
    <w:p w:rsidR="00F57D82" w:rsidRPr="00772BA9" w:rsidRDefault="00F57D82" w:rsidP="00F57D82">
      <w:pPr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F57D82" w:rsidRPr="00772BA9" w:rsidRDefault="00F57D82" w:rsidP="00F57D82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772BA9">
        <w:rPr>
          <w:rFonts w:asciiTheme="minorHAnsi" w:hAnsiTheme="minorHAnsi"/>
          <w:sz w:val="24"/>
          <w:szCs w:val="24"/>
          <w:lang w:val="pt-PT"/>
        </w:rPr>
        <w:t>Esta candidatura à Sub-região do Ribatejo da Ordem dos Médicos propõe unir todos os médicos, motivando-os no exercício da sua prática clínica, centrada no valor da vida humana.</w:t>
      </w:r>
    </w:p>
    <w:p w:rsidR="00F57D82" w:rsidRPr="00772BA9" w:rsidRDefault="00F57D82" w:rsidP="00F57D82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772BA9">
        <w:rPr>
          <w:rFonts w:asciiTheme="minorHAnsi" w:hAnsiTheme="minorHAnsi"/>
          <w:sz w:val="24"/>
          <w:szCs w:val="24"/>
          <w:lang w:val="pt-PT"/>
        </w:rPr>
        <w:t xml:space="preserve">Propomos promover e desenvolver a adequada articulação entre os vários níveis de prestação de cuidados de saúde: cuidados de saúde primários, cuidados especializados hospitalares, medicina privada e redes nacionais de cuidados continuados e paliativos, privilegiando a relação medico-doente. </w:t>
      </w:r>
    </w:p>
    <w:p w:rsidR="00F57D82" w:rsidRPr="00772BA9" w:rsidRDefault="00F57D82" w:rsidP="00F57D82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772BA9">
        <w:rPr>
          <w:rFonts w:asciiTheme="minorHAnsi" w:hAnsiTheme="minorHAnsi"/>
          <w:sz w:val="24"/>
          <w:szCs w:val="24"/>
          <w:lang w:val="pt-PT"/>
        </w:rPr>
        <w:t xml:space="preserve">Defendemos que cada doente tem direito à adequada informação sobre a sua doença, cabendo-lhe a ele a decisão da partilha da mesma, bem como, a sua participação e envolvimento na escolha das opções terapêuticas. </w:t>
      </w:r>
    </w:p>
    <w:p w:rsidR="00F57D82" w:rsidRPr="00772BA9" w:rsidRDefault="00F57D82" w:rsidP="00F57D82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772BA9">
        <w:rPr>
          <w:rFonts w:asciiTheme="minorHAnsi" w:hAnsiTheme="minorHAnsi"/>
          <w:sz w:val="24"/>
          <w:szCs w:val="24"/>
          <w:lang w:val="pt-PT"/>
        </w:rPr>
        <w:t>Comprometemo-nos na valorização e responsabilização de cada médico, integrado em equipas de saúde multidisciplinares e na sua condição inequívoca de liderança das mesmas como garantia da qualidade dos cuidados de saúde prestados a cada pessoa.</w:t>
      </w:r>
    </w:p>
    <w:p w:rsidR="00F57D82" w:rsidRPr="00772BA9" w:rsidRDefault="00F57D82" w:rsidP="00F57D82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772BA9">
        <w:rPr>
          <w:rFonts w:asciiTheme="minorHAnsi" w:hAnsiTheme="minorHAnsi"/>
          <w:sz w:val="24"/>
          <w:szCs w:val="24"/>
          <w:lang w:val="pt-PT"/>
        </w:rPr>
        <w:t xml:space="preserve">A área geográfica abrangida pela Sub-região do Ribatejo da Ordem dos Médicos tem enfrentado grandes dificuldades relativamente ao número insuficiente de médicos em exercício nos diferentes níveis de cuidados de saúde, correspondendo a rácios muito inferiores aos recomendados para a população. Propomos a criação de condições para a melhoria de capacidade formativa dos serviços promovendo uma melhor formação pós-graduada dos médicos e aumentando o número de especialistas residentes. Entendemos ser importante o envolvimento das entidades autárquicas na procura de incentivos reais que possam levar à fixação de jovens médicos nas várias unidades de saúde do distrito. </w:t>
      </w:r>
    </w:p>
    <w:p w:rsidR="002B196D" w:rsidRPr="005A3F60" w:rsidRDefault="00F57D82" w:rsidP="000B7E3B">
      <w:pPr>
        <w:jc w:val="both"/>
        <w:rPr>
          <w:rFonts w:asciiTheme="minorHAnsi" w:hAnsiTheme="minorHAnsi"/>
          <w:lang w:val="pt-PT"/>
        </w:rPr>
      </w:pPr>
      <w:r w:rsidRPr="00772BA9">
        <w:rPr>
          <w:rFonts w:asciiTheme="minorHAnsi" w:hAnsiTheme="minorHAnsi"/>
          <w:sz w:val="24"/>
          <w:szCs w:val="24"/>
          <w:lang w:val="pt-PT"/>
        </w:rPr>
        <w:t xml:space="preserve">Esta candidatura à Sub-região do Ribatejo da Ordem dos Médicos defende uma medicina assente nos princípios da Ética Médica e do Código Deontológico baseada numa prática clínica cientificamente correta e atualizada. </w:t>
      </w:r>
    </w:p>
    <w:sectPr w:rsidR="002B196D" w:rsidRPr="005A3F60">
      <w:type w:val="continuous"/>
      <w:pgSz w:w="11900" w:h="16840"/>
      <w:pgMar w:top="94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A144B"/>
    <w:multiLevelType w:val="hybridMultilevel"/>
    <w:tmpl w:val="72745420"/>
    <w:lvl w:ilvl="0" w:tplc="C30E9584">
      <w:start w:val="1"/>
      <w:numFmt w:val="decimal"/>
      <w:lvlText w:val="%1."/>
      <w:lvlJc w:val="left"/>
      <w:pPr>
        <w:ind w:left="875" w:hanging="284"/>
        <w:jc w:val="right"/>
      </w:pPr>
      <w:rPr>
        <w:rFonts w:ascii="Arial" w:eastAsia="Arial" w:hAnsi="Arial" w:cs="Arial" w:hint="default"/>
        <w:color w:val="231F20"/>
        <w:spacing w:val="-22"/>
        <w:w w:val="100"/>
        <w:sz w:val="20"/>
        <w:szCs w:val="20"/>
      </w:rPr>
    </w:lvl>
    <w:lvl w:ilvl="1" w:tplc="95984F42">
      <w:numFmt w:val="bullet"/>
      <w:lvlText w:val="•"/>
      <w:lvlJc w:val="left"/>
      <w:pPr>
        <w:ind w:left="1303" w:hanging="284"/>
      </w:pPr>
      <w:rPr>
        <w:rFonts w:hint="default"/>
      </w:rPr>
    </w:lvl>
    <w:lvl w:ilvl="2" w:tplc="2BD284C4">
      <w:numFmt w:val="bullet"/>
      <w:lvlText w:val="•"/>
      <w:lvlJc w:val="left"/>
      <w:pPr>
        <w:ind w:left="1726" w:hanging="284"/>
      </w:pPr>
      <w:rPr>
        <w:rFonts w:hint="default"/>
      </w:rPr>
    </w:lvl>
    <w:lvl w:ilvl="3" w:tplc="E70A0280">
      <w:numFmt w:val="bullet"/>
      <w:lvlText w:val="•"/>
      <w:lvlJc w:val="left"/>
      <w:pPr>
        <w:ind w:left="2149" w:hanging="284"/>
      </w:pPr>
      <w:rPr>
        <w:rFonts w:hint="default"/>
      </w:rPr>
    </w:lvl>
    <w:lvl w:ilvl="4" w:tplc="52224FEE">
      <w:numFmt w:val="bullet"/>
      <w:lvlText w:val="•"/>
      <w:lvlJc w:val="left"/>
      <w:pPr>
        <w:ind w:left="2572" w:hanging="284"/>
      </w:pPr>
      <w:rPr>
        <w:rFonts w:hint="default"/>
      </w:rPr>
    </w:lvl>
    <w:lvl w:ilvl="5" w:tplc="EF983D3C">
      <w:numFmt w:val="bullet"/>
      <w:lvlText w:val="•"/>
      <w:lvlJc w:val="left"/>
      <w:pPr>
        <w:ind w:left="2995" w:hanging="284"/>
      </w:pPr>
      <w:rPr>
        <w:rFonts w:hint="default"/>
      </w:rPr>
    </w:lvl>
    <w:lvl w:ilvl="6" w:tplc="834A10F4">
      <w:numFmt w:val="bullet"/>
      <w:lvlText w:val="•"/>
      <w:lvlJc w:val="left"/>
      <w:pPr>
        <w:ind w:left="3419" w:hanging="284"/>
      </w:pPr>
      <w:rPr>
        <w:rFonts w:hint="default"/>
      </w:rPr>
    </w:lvl>
    <w:lvl w:ilvl="7" w:tplc="AE8A706A">
      <w:numFmt w:val="bullet"/>
      <w:lvlText w:val="•"/>
      <w:lvlJc w:val="left"/>
      <w:pPr>
        <w:ind w:left="3842" w:hanging="284"/>
      </w:pPr>
      <w:rPr>
        <w:rFonts w:hint="default"/>
      </w:rPr>
    </w:lvl>
    <w:lvl w:ilvl="8" w:tplc="2BC21202">
      <w:numFmt w:val="bullet"/>
      <w:lvlText w:val="•"/>
      <w:lvlJc w:val="left"/>
      <w:pPr>
        <w:ind w:left="4265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96D"/>
    <w:rsid w:val="0000482F"/>
    <w:rsid w:val="000B7E3B"/>
    <w:rsid w:val="002B196D"/>
    <w:rsid w:val="005A3F60"/>
    <w:rsid w:val="00772BA9"/>
    <w:rsid w:val="00950200"/>
    <w:rsid w:val="009D36A6"/>
    <w:rsid w:val="00E2493F"/>
    <w:rsid w:val="00F5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FBD49"/>
  <w15:docId w15:val="{763F6818-B7A0-429A-AC3E-4A81ADCF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2483"/>
      <w:outlineLvl w:val="0"/>
    </w:pPr>
    <w:rPr>
      <w:b/>
      <w:bCs/>
      <w:sz w:val="28"/>
      <w:szCs w:val="28"/>
    </w:rPr>
  </w:style>
  <w:style w:type="paragraph" w:styleId="Cabealho2">
    <w:name w:val="heading 2"/>
    <w:basedOn w:val="Normal"/>
    <w:uiPriority w:val="1"/>
    <w:qFormat/>
    <w:pPr>
      <w:spacing w:before="92"/>
      <w:ind w:left="873"/>
      <w:outlineLvl w:val="1"/>
    </w:pPr>
    <w:rPr>
      <w:b/>
      <w:bCs/>
      <w:sz w:val="24"/>
      <w:szCs w:val="24"/>
    </w:rPr>
  </w:style>
  <w:style w:type="paragraph" w:styleId="Cabealho3">
    <w:name w:val="heading 3"/>
    <w:basedOn w:val="Normal"/>
    <w:uiPriority w:val="1"/>
    <w:qFormat/>
    <w:pPr>
      <w:ind w:left="873"/>
      <w:outlineLvl w:val="2"/>
    </w:pPr>
    <w:rPr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84"/>
      <w:ind w:left="571" w:right="10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F57D82"/>
    <w:pPr>
      <w:widowControl/>
      <w:adjustRightInd w:val="0"/>
    </w:pPr>
    <w:rPr>
      <w:rFonts w:ascii="Calibri" w:hAnsi="Calibri" w:cs="Calibri"/>
      <w:color w:val="000000"/>
      <w:sz w:val="24"/>
      <w:szCs w:val="24"/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A3F6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A3F60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oeste.pmd</vt:lpstr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oeste.pmd</dc:title>
  <dc:creator>fig</dc:creator>
  <cp:lastModifiedBy>LRodrigu</cp:lastModifiedBy>
  <cp:revision>7</cp:revision>
  <cp:lastPrinted>2018-01-08T14:33:00Z</cp:lastPrinted>
  <dcterms:created xsi:type="dcterms:W3CDTF">2018-01-08T13:40:00Z</dcterms:created>
  <dcterms:modified xsi:type="dcterms:W3CDTF">2018-01-08T14:53:00Z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Creator">
    <vt:lpwstr>PageMaker 7.0</vt:lpwstr>
  </property>
  <property fmtid="{D5CDD505-2E9C-101B-9397-08002B2CF9AE}" pid="4" name="LastSaved">
    <vt:filetime>2018-01-08T00:00:00Z</vt:filetime>
  </property>
</Properties>
</file>