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6D65A3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>António José Paula Franco Miranda</w:t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>António Afonso Salgado Ruano</w:t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>Eduardo Jorge Gonçalves Mendes</w:t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>Francisco José Infante Mendes</w:t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>José Eduardo Seixas Osório de Mesquita Montes</w:t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>Manuel André dos Santos Gomes</w:t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>Maria Isabel Pires Rosa da Costa Pinto</w:t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>Nuno Paulo Alegrete da Silva</w:t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>Paulo Jorge Marques Lourenço</w:t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 xml:space="preserve">Paulo Jorge Reino dos Santos Felicíssimo </w:t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>Pedro Miguel do Lago de Sá Cardoso</w:t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495989">
        <w:rPr>
          <w:rFonts w:ascii="Tahoma" w:hAnsi="Tahoma" w:cs="Tahoma"/>
          <w:b/>
          <w:sz w:val="22"/>
          <w:szCs w:val="22"/>
          <w:lang w:val="pt-PT"/>
        </w:rPr>
        <w:t>Suplentes</w:t>
      </w:r>
    </w:p>
    <w:p w:rsidR="00495989" w:rsidRP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 xml:space="preserve">Inês Maria Spencer </w:t>
      </w:r>
      <w:proofErr w:type="spellStart"/>
      <w:r w:rsidRPr="00495989">
        <w:rPr>
          <w:rFonts w:ascii="Tahoma" w:hAnsi="Tahoma" w:cs="Tahoma"/>
          <w:sz w:val="22"/>
          <w:szCs w:val="22"/>
          <w:lang w:val="pt-PT"/>
        </w:rPr>
        <w:t>Balacó</w:t>
      </w:r>
      <w:proofErr w:type="spellEnd"/>
    </w:p>
    <w:p w:rsidR="00495989" w:rsidRDefault="00495989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95989">
        <w:rPr>
          <w:rFonts w:ascii="Tahoma" w:hAnsi="Tahoma" w:cs="Tahoma"/>
          <w:sz w:val="22"/>
          <w:szCs w:val="22"/>
          <w:lang w:val="pt-PT"/>
        </w:rPr>
        <w:t>Nuno Silva de Morais Neves</w:t>
      </w:r>
    </w:p>
    <w:p w:rsidR="006D65A3" w:rsidRPr="00495989" w:rsidRDefault="006D65A3" w:rsidP="006D65A3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A50D47" w:rsidRDefault="00B82926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B82926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495989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ORTOPEDIA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A50D47">
      <w:pPr>
        <w:spacing w:before="100" w:line="276" w:lineRule="auto"/>
        <w:ind w:left="426"/>
        <w:rPr>
          <w:rFonts w:ascii="Tahoma" w:hAnsi="Tahoma" w:cs="Tahoma"/>
          <w:sz w:val="22"/>
          <w:szCs w:val="22"/>
          <w:lang w:val="pt-PT"/>
        </w:rPr>
      </w:pPr>
    </w:p>
    <w:p w:rsidR="00495989" w:rsidRPr="00495989" w:rsidRDefault="00495989" w:rsidP="00495989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495989">
        <w:rPr>
          <w:rFonts w:ascii="Tahoma" w:hAnsi="Tahoma" w:cs="Tahoma"/>
          <w:b/>
          <w:sz w:val="20"/>
          <w:szCs w:val="20"/>
          <w:lang w:val="pt-PT"/>
        </w:rPr>
        <w:t xml:space="preserve">O porquê de uma candidatura </w:t>
      </w:r>
    </w:p>
    <w:p w:rsidR="00495989" w:rsidRPr="00495989" w:rsidRDefault="00495989" w:rsidP="00495989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495989" w:rsidRDefault="00495989" w:rsidP="00495989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495989">
        <w:rPr>
          <w:rFonts w:ascii="Tahoma" w:hAnsi="Tahoma" w:cs="Tahoma"/>
          <w:b/>
          <w:sz w:val="20"/>
          <w:szCs w:val="20"/>
          <w:lang w:val="pt-PT"/>
        </w:rPr>
        <w:t>Caro Colega</w:t>
      </w:r>
      <w:r>
        <w:rPr>
          <w:rFonts w:ascii="Tahoma" w:hAnsi="Tahoma" w:cs="Tahoma"/>
          <w:b/>
          <w:sz w:val="20"/>
          <w:szCs w:val="20"/>
          <w:lang w:val="pt-PT"/>
        </w:rPr>
        <w:t>,</w:t>
      </w:r>
    </w:p>
    <w:p w:rsidR="00495989" w:rsidRPr="00495989" w:rsidRDefault="00495989" w:rsidP="00495989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495989" w:rsidRPr="00495989" w:rsidRDefault="00495989" w:rsidP="0049598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95989">
        <w:rPr>
          <w:rFonts w:ascii="Tahoma" w:hAnsi="Tahoma" w:cs="Tahoma"/>
          <w:sz w:val="20"/>
          <w:szCs w:val="20"/>
          <w:lang w:val="pt-PT"/>
        </w:rPr>
        <w:t>Findo o mandato do atual colégio de Ortopedia, reconhecemos que foi um cargo de muito trabalho, mas que foi exercido com o máximo de empenho e rigor. Queremos dar continuidade ao trabalho realizado, respondendo aos desafios e solicitações do presente.</w:t>
      </w:r>
    </w:p>
    <w:p w:rsidR="00495989" w:rsidRPr="00232EDD" w:rsidRDefault="00495989" w:rsidP="0049598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95989">
        <w:rPr>
          <w:rFonts w:ascii="Tahoma" w:hAnsi="Tahoma" w:cs="Tahoma"/>
          <w:sz w:val="20"/>
          <w:szCs w:val="20"/>
          <w:lang w:val="pt-PT"/>
        </w:rPr>
        <w:t xml:space="preserve">Apesar do Colégio ser um Órgão Consultivo, queremos continuar a </w:t>
      </w:r>
      <w:r w:rsidRPr="00495989">
        <w:rPr>
          <w:rFonts w:ascii="Tahoma" w:hAnsi="Tahoma" w:cs="Tahoma"/>
          <w:b/>
          <w:sz w:val="20"/>
          <w:szCs w:val="20"/>
          <w:lang w:val="pt-PT"/>
        </w:rPr>
        <w:t xml:space="preserve">Lutar pela Dignificação </w:t>
      </w:r>
      <w:r w:rsidRPr="00232EDD">
        <w:rPr>
          <w:rFonts w:ascii="Tahoma" w:hAnsi="Tahoma" w:cs="Tahoma"/>
          <w:sz w:val="20"/>
          <w:szCs w:val="20"/>
          <w:lang w:val="pt-PT"/>
        </w:rPr>
        <w:t>da Ortopedia Portuguesa.</w:t>
      </w:r>
    </w:p>
    <w:p w:rsidR="00495989" w:rsidRPr="00495989" w:rsidRDefault="00495989" w:rsidP="0049598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95989">
        <w:rPr>
          <w:rFonts w:ascii="Tahoma" w:hAnsi="Tahoma" w:cs="Tahoma"/>
          <w:sz w:val="20"/>
          <w:szCs w:val="20"/>
          <w:lang w:val="pt-PT"/>
        </w:rPr>
        <w:t>Vivemos num período complexo, em que são muitas vezes imputadas aos médicos responsabilidades que dependem do sistema de saúde e das condições de trabalho onde exercem, realizadas com os meios que têm disponíveis, muitas vezes insuficientes, para o bem do doente, e que algumas vezes não são compreendidos.</w:t>
      </w:r>
    </w:p>
    <w:p w:rsidR="00495989" w:rsidRDefault="00495989" w:rsidP="0049598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95989">
        <w:rPr>
          <w:rFonts w:ascii="Tahoma" w:hAnsi="Tahoma" w:cs="Tahoma"/>
          <w:sz w:val="20"/>
          <w:szCs w:val="20"/>
          <w:lang w:val="pt-PT"/>
        </w:rPr>
        <w:t>A atual conjuntura valorizando números, desvaloriza o doente, ignora a ética e a deontologia, perdendo-se o bom senso, não se olhando às repercussões na saúde dos doentes, mas ao efeito imediato.</w:t>
      </w:r>
    </w:p>
    <w:p w:rsidR="00495989" w:rsidRDefault="00495989" w:rsidP="0049598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95989">
        <w:rPr>
          <w:rFonts w:ascii="Tahoma" w:hAnsi="Tahoma" w:cs="Tahoma"/>
          <w:sz w:val="20"/>
          <w:szCs w:val="20"/>
          <w:lang w:val="pt-PT"/>
        </w:rPr>
        <w:t>Os médicos têm de colaborar com este modo</w:t>
      </w:r>
      <w:r w:rsidR="001B60AD">
        <w:rPr>
          <w:rFonts w:ascii="Tahoma" w:hAnsi="Tahoma" w:cs="Tahoma"/>
          <w:sz w:val="20"/>
          <w:szCs w:val="20"/>
          <w:lang w:val="pt-PT"/>
        </w:rPr>
        <w:t xml:space="preserve"> de agir e sobre os mesmos caiem</w:t>
      </w:r>
      <w:r w:rsidRPr="00495989">
        <w:rPr>
          <w:rFonts w:ascii="Tahoma" w:hAnsi="Tahoma" w:cs="Tahoma"/>
          <w:sz w:val="20"/>
          <w:szCs w:val="20"/>
          <w:lang w:val="pt-PT"/>
        </w:rPr>
        <w:t xml:space="preserve"> muitas vezes a</w:t>
      </w:r>
      <w:r w:rsidR="001B60AD">
        <w:rPr>
          <w:rFonts w:ascii="Tahoma" w:hAnsi="Tahoma" w:cs="Tahoma"/>
          <w:sz w:val="20"/>
          <w:szCs w:val="20"/>
          <w:lang w:val="pt-PT"/>
        </w:rPr>
        <w:t>s</w:t>
      </w:r>
      <w:r w:rsidRPr="00495989">
        <w:rPr>
          <w:rFonts w:ascii="Tahoma" w:hAnsi="Tahoma" w:cs="Tahoma"/>
          <w:sz w:val="20"/>
          <w:szCs w:val="20"/>
          <w:lang w:val="pt-PT"/>
        </w:rPr>
        <w:t xml:space="preserve"> responsabilidade</w:t>
      </w:r>
      <w:r w:rsidR="001B60AD">
        <w:rPr>
          <w:rFonts w:ascii="Tahoma" w:hAnsi="Tahoma" w:cs="Tahoma"/>
          <w:sz w:val="20"/>
          <w:szCs w:val="20"/>
          <w:lang w:val="pt-PT"/>
        </w:rPr>
        <w:t>s</w:t>
      </w:r>
      <w:r w:rsidRPr="00495989">
        <w:rPr>
          <w:rFonts w:ascii="Tahoma" w:hAnsi="Tahoma" w:cs="Tahoma"/>
          <w:sz w:val="20"/>
          <w:szCs w:val="20"/>
          <w:lang w:val="pt-PT"/>
        </w:rPr>
        <w:t xml:space="preserve"> das opções que não criaram e que não desejam mas sobre as quais são direta ou indiretamente responsabilizados.</w:t>
      </w:r>
    </w:p>
    <w:p w:rsidR="00495989" w:rsidRPr="00495989" w:rsidRDefault="00495989" w:rsidP="0049598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95989">
        <w:rPr>
          <w:rFonts w:ascii="Tahoma" w:hAnsi="Tahoma" w:cs="Tahoma"/>
          <w:sz w:val="20"/>
          <w:szCs w:val="20"/>
          <w:lang w:val="pt-PT"/>
        </w:rPr>
        <w:t>Estes têm que por vezes trabalhar em condições indignas e desumanas para a profissão que exercem e com vencimentos que não refletem a longa preparação e responsabi</w:t>
      </w:r>
      <w:r>
        <w:rPr>
          <w:rFonts w:ascii="Tahoma" w:hAnsi="Tahoma" w:cs="Tahoma"/>
          <w:sz w:val="20"/>
          <w:szCs w:val="20"/>
          <w:lang w:val="pt-PT"/>
        </w:rPr>
        <w:t>lidade do ato médico,</w:t>
      </w:r>
      <w:r w:rsidRPr="00495989">
        <w:rPr>
          <w:rFonts w:ascii="Tahoma" w:hAnsi="Tahoma" w:cs="Tahoma"/>
          <w:sz w:val="20"/>
          <w:szCs w:val="20"/>
          <w:lang w:val="pt-PT"/>
        </w:rPr>
        <w:t xml:space="preserve"> levando á desmotivação e à indisponibilidade voluntária para o realizar.</w:t>
      </w:r>
    </w:p>
    <w:p w:rsidR="00495989" w:rsidRPr="00495989" w:rsidRDefault="00495989" w:rsidP="0049598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95989">
        <w:rPr>
          <w:rFonts w:ascii="Tahoma" w:hAnsi="Tahoma" w:cs="Tahoma"/>
          <w:sz w:val="20"/>
          <w:szCs w:val="20"/>
          <w:lang w:val="pt-PT"/>
        </w:rPr>
        <w:t>É importante manter a união de todos os Ortopedistas, sendo a Ordem representada pelo Colégio, a estrutura que os une e defende quando necessário, fazendo com que seja mantida a qualidade da formação, defendendo a excelência alcançada pela Ortopedia Portuguesa.</w:t>
      </w:r>
    </w:p>
    <w:p w:rsidR="00495989" w:rsidRPr="00495989" w:rsidRDefault="00495989" w:rsidP="0049598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495989">
        <w:rPr>
          <w:rFonts w:ascii="Tahoma" w:hAnsi="Tahoma" w:cs="Tahoma"/>
          <w:sz w:val="20"/>
          <w:szCs w:val="20"/>
          <w:lang w:val="pt-PT"/>
        </w:rPr>
        <w:lastRenderedPageBreak/>
        <w:t>Não é tarefa fácil, mas a experiência adquirida durante o mandato anterior, permite-nos encarar com otimismo e esperança a tarefa a cumprir. Também o fazemos porque temos uma equipa com capacidade para desempenhar essa função.</w:t>
      </w:r>
    </w:p>
    <w:p w:rsidR="00495989" w:rsidRPr="00495989" w:rsidRDefault="00495989" w:rsidP="00495989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495989" w:rsidRPr="00495989" w:rsidRDefault="00495989" w:rsidP="00495989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495989">
        <w:rPr>
          <w:rFonts w:ascii="Tahoma" w:hAnsi="Tahoma" w:cs="Tahoma"/>
          <w:b/>
          <w:sz w:val="20"/>
          <w:szCs w:val="20"/>
          <w:lang w:val="pt-PT"/>
        </w:rPr>
        <w:t>Apresentamos Doze Pontos-chave do nosso programa:</w:t>
      </w:r>
    </w:p>
    <w:p w:rsidR="00495989" w:rsidRPr="00495989" w:rsidRDefault="00495989" w:rsidP="00495989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495989" w:rsidRPr="00495989" w:rsidRDefault="00495989" w:rsidP="0049598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b/>
          <w:sz w:val="20"/>
          <w:szCs w:val="20"/>
        </w:rPr>
        <w:t>Lista Representativa dos Ortopedistas.</w:t>
      </w:r>
      <w:r w:rsidRPr="00495989">
        <w:rPr>
          <w:rFonts w:ascii="Tahoma" w:hAnsi="Tahoma" w:cs="Tahoma"/>
          <w:sz w:val="20"/>
          <w:szCs w:val="20"/>
        </w:rPr>
        <w:t xml:space="preserve"> </w:t>
      </w:r>
    </w:p>
    <w:p w:rsid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>A lista integra elementos de reconhecido prestígio nacional, de variadas regiões do país e abrangendo todas a subespecialidades ortopédicas, de modo que todos os ortopedistas portugueses se vejam refletidos e representados no Colégio.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95989" w:rsidRPr="00495989" w:rsidRDefault="00495989" w:rsidP="0049598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495989">
        <w:rPr>
          <w:rFonts w:ascii="Tahoma" w:hAnsi="Tahoma" w:cs="Tahoma"/>
          <w:b/>
          <w:sz w:val="20"/>
          <w:szCs w:val="20"/>
        </w:rPr>
        <w:t xml:space="preserve">Colaboração íntima com a SPOT. 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>Queremos continuar a manter a colaboração íntima com a SPOT, tendo sido essa a postura com todas as direções anteriores de forma a poder contribuir para melhorar a ortopedia portuguesa.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 xml:space="preserve">Foi criada a </w:t>
      </w:r>
      <w:r w:rsidRPr="00495989">
        <w:rPr>
          <w:rFonts w:ascii="Tahoma" w:hAnsi="Tahoma" w:cs="Tahoma"/>
          <w:b/>
          <w:sz w:val="20"/>
          <w:szCs w:val="20"/>
        </w:rPr>
        <w:t>Comissão de Boas Práticas</w:t>
      </w:r>
      <w:r w:rsidRPr="00495989">
        <w:rPr>
          <w:rFonts w:ascii="Tahoma" w:hAnsi="Tahoma" w:cs="Tahoma"/>
          <w:sz w:val="20"/>
          <w:szCs w:val="20"/>
        </w:rPr>
        <w:t xml:space="preserve"> que é constituída por dois elementos pr</w:t>
      </w:r>
      <w:r w:rsidR="001B60AD">
        <w:rPr>
          <w:rFonts w:ascii="Tahoma" w:hAnsi="Tahoma" w:cs="Tahoma"/>
          <w:sz w:val="20"/>
          <w:szCs w:val="20"/>
        </w:rPr>
        <w:t>opostos pela SPOT e um elemento</w:t>
      </w:r>
      <w:r w:rsidRPr="00495989">
        <w:rPr>
          <w:rFonts w:ascii="Tahoma" w:hAnsi="Tahoma" w:cs="Tahoma"/>
          <w:sz w:val="20"/>
          <w:szCs w:val="20"/>
        </w:rPr>
        <w:t xml:space="preserve"> proposto pelo Colégio de Ortopedia, procurando definir </w:t>
      </w:r>
      <w:proofErr w:type="spellStart"/>
      <w:r w:rsidRPr="00495989">
        <w:rPr>
          <w:rFonts w:ascii="Tahoma" w:hAnsi="Tahoma" w:cs="Tahoma"/>
          <w:sz w:val="20"/>
          <w:szCs w:val="20"/>
        </w:rPr>
        <w:t>Guidelines</w:t>
      </w:r>
      <w:proofErr w:type="spellEnd"/>
      <w:r w:rsidRPr="00495989">
        <w:rPr>
          <w:rFonts w:ascii="Tahoma" w:hAnsi="Tahoma" w:cs="Tahoma"/>
          <w:sz w:val="20"/>
          <w:szCs w:val="20"/>
        </w:rPr>
        <w:t xml:space="preserve"> que sirvam de referência clínica e que protejam o médico no aspeto médico-legal. É um trabalho que queremos desenvolver.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95989" w:rsidRPr="00495989" w:rsidRDefault="00495989" w:rsidP="0049598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495989">
        <w:rPr>
          <w:rFonts w:ascii="Tahoma" w:hAnsi="Tahoma" w:cs="Tahoma"/>
          <w:b/>
          <w:sz w:val="20"/>
          <w:szCs w:val="20"/>
        </w:rPr>
        <w:t>Centros de Referência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 xml:space="preserve">É objetivo do Colégio a colaboração e supervisão da criação de centros de referência a nível nacional, nos serviços de ortopedia reconhecidos e que o desejem, onde os internos e especialistas mais jovens poderão fazer formações específicas, complementando a sua formação ortopédica. </w:t>
      </w:r>
    </w:p>
    <w:p w:rsidR="00495989" w:rsidRPr="00495989" w:rsidRDefault="00495989" w:rsidP="00495989">
      <w:pPr>
        <w:pStyle w:val="PargrafodaLista"/>
        <w:ind w:left="0"/>
        <w:jc w:val="both"/>
        <w:rPr>
          <w:rFonts w:ascii="Tahoma" w:hAnsi="Tahoma" w:cs="Tahoma"/>
          <w:sz w:val="20"/>
          <w:szCs w:val="20"/>
        </w:rPr>
      </w:pPr>
    </w:p>
    <w:p w:rsidR="00495989" w:rsidRPr="00495989" w:rsidRDefault="00495989" w:rsidP="0049598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495989">
        <w:rPr>
          <w:rFonts w:ascii="Tahoma" w:hAnsi="Tahoma" w:cs="Tahoma"/>
          <w:b/>
          <w:sz w:val="20"/>
          <w:szCs w:val="20"/>
        </w:rPr>
        <w:t>Formação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 xml:space="preserve">A formação é uma das principais preocupações do colégio. O internato de Ortopedia tem sido reestruturado e adaptado à realidade atual diminuindo-se o tempo de valência de Cirurgia Geral e substituindo-se por outras mais úteis à formação do interno, como Fisiatria, Reumatologia e Radiologia. O Colégio tem tido um papel ativo na formação dos internos, tendo-se dado particular destaque à colaboração íntima com a SPOT, quer através da Comissão de Ensino quer através da Comissão de Internos. Ao Colégio compete a constituição do júri de exame nacional de final de internato, a avaliação de currículos submetidos diretamente à Ordem, avaliar os pedidos de titulo de especialista por estrangeiros, autorizar a realização de estágios e supervisionar a qualidade </w:t>
      </w:r>
      <w:proofErr w:type="gramStart"/>
      <w:r w:rsidRPr="00495989">
        <w:rPr>
          <w:rFonts w:ascii="Tahoma" w:hAnsi="Tahoma" w:cs="Tahoma"/>
          <w:sz w:val="20"/>
          <w:szCs w:val="20"/>
        </w:rPr>
        <w:t>da</w:t>
      </w:r>
      <w:proofErr w:type="gramEnd"/>
      <w:r w:rsidRPr="00495989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95989">
        <w:rPr>
          <w:rFonts w:ascii="Tahoma" w:hAnsi="Tahoma" w:cs="Tahoma"/>
          <w:sz w:val="20"/>
          <w:szCs w:val="20"/>
        </w:rPr>
        <w:t>formação</w:t>
      </w:r>
      <w:proofErr w:type="gramEnd"/>
      <w:r w:rsidRPr="00495989">
        <w:rPr>
          <w:rFonts w:ascii="Tahoma" w:hAnsi="Tahoma" w:cs="Tahoma"/>
          <w:sz w:val="20"/>
          <w:szCs w:val="20"/>
        </w:rPr>
        <w:t xml:space="preserve"> dada durante o internato, através de visitas de idoneidade. Foi revisto o modelo do currículo em Ortopedia após ter sido alterada a grelha de avaliação final.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95989" w:rsidRPr="00495989" w:rsidRDefault="00495989" w:rsidP="0049598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495989">
        <w:rPr>
          <w:rFonts w:ascii="Tahoma" w:hAnsi="Tahoma" w:cs="Tahoma"/>
          <w:b/>
          <w:sz w:val="20"/>
          <w:szCs w:val="20"/>
        </w:rPr>
        <w:t>Recertificação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>A recertificação é uma realidade atual. O objetivo da ordem é ajudar a Comissão de Recertificação e conseguir o melhor consenso.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95989" w:rsidRPr="00495989" w:rsidRDefault="00495989" w:rsidP="00495989">
      <w:pPr>
        <w:pStyle w:val="PargrafodaLista"/>
        <w:numPr>
          <w:ilvl w:val="0"/>
          <w:numId w:val="2"/>
        </w:numPr>
        <w:shd w:val="clear" w:color="auto" w:fill="FFFFFF"/>
        <w:spacing w:after="0"/>
        <w:jc w:val="both"/>
        <w:rPr>
          <w:rFonts w:ascii="Tahoma" w:hAnsi="Tahoma" w:cs="Tahoma"/>
          <w:b/>
          <w:color w:val="222222"/>
          <w:sz w:val="20"/>
          <w:szCs w:val="20"/>
        </w:rPr>
      </w:pPr>
      <w:r w:rsidRPr="00495989">
        <w:rPr>
          <w:rFonts w:ascii="Tahoma" w:hAnsi="Tahoma" w:cs="Tahoma"/>
          <w:b/>
          <w:sz w:val="20"/>
          <w:szCs w:val="20"/>
        </w:rPr>
        <w:t>Defesa dos Interesses Profissionais</w:t>
      </w:r>
    </w:p>
    <w:p w:rsidR="00495989" w:rsidRPr="00495989" w:rsidRDefault="00495989" w:rsidP="00495989">
      <w:pPr>
        <w:pStyle w:val="PargrafodaLista"/>
        <w:shd w:val="clear" w:color="auto" w:fill="FFFFFF"/>
        <w:spacing w:after="0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>Os médicos são cada vez mais contratados por companhias de seguro</w:t>
      </w:r>
      <w:r w:rsidR="001B60AD">
        <w:rPr>
          <w:rFonts w:ascii="Tahoma" w:hAnsi="Tahoma" w:cs="Tahoma"/>
          <w:sz w:val="20"/>
          <w:szCs w:val="20"/>
        </w:rPr>
        <w:t xml:space="preserve">s, Hospitais </w:t>
      </w:r>
      <w:proofErr w:type="gramStart"/>
      <w:r w:rsidR="001B60AD">
        <w:rPr>
          <w:rFonts w:ascii="Tahoma" w:hAnsi="Tahoma" w:cs="Tahoma"/>
          <w:sz w:val="20"/>
          <w:szCs w:val="20"/>
        </w:rPr>
        <w:t xml:space="preserve">Empresa </w:t>
      </w:r>
      <w:r w:rsidRPr="00495989">
        <w:rPr>
          <w:rFonts w:ascii="Tahoma" w:hAnsi="Tahoma" w:cs="Tahoma"/>
          <w:sz w:val="20"/>
          <w:szCs w:val="20"/>
        </w:rPr>
        <w:t xml:space="preserve"> a</w:t>
      </w:r>
      <w:proofErr w:type="gramEnd"/>
      <w:r w:rsidRPr="00495989">
        <w:rPr>
          <w:rFonts w:ascii="Tahoma" w:hAnsi="Tahoma" w:cs="Tahoma"/>
          <w:sz w:val="20"/>
          <w:szCs w:val="20"/>
        </w:rPr>
        <w:t xml:space="preserve"> nível Privado e Convencionado, sendo muitas vezes sujeitos a regras e orientações impostas pelas mesmas, nomeadamente, na escolha de implantes, tipo de </w:t>
      </w:r>
      <w:r w:rsidRPr="00495989">
        <w:rPr>
          <w:rFonts w:ascii="Tahoma" w:hAnsi="Tahoma" w:cs="Tahoma"/>
          <w:sz w:val="20"/>
          <w:szCs w:val="20"/>
        </w:rPr>
        <w:lastRenderedPageBreak/>
        <w:t>tratamento a realizar, etc.. Impõe-se um Colégio forte que obrigue a definir padrões de qualidade e que não se sujeite à guerra dos números, deixando ao médico a liberdade de escolher o que é deontologicamente mais adequado para cada paciente.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95989" w:rsidRPr="00495989" w:rsidRDefault="00495989" w:rsidP="00495989">
      <w:pPr>
        <w:pStyle w:val="PargrafodaLista"/>
        <w:numPr>
          <w:ilvl w:val="0"/>
          <w:numId w:val="2"/>
        </w:numPr>
        <w:shd w:val="clear" w:color="auto" w:fill="FFFFFF"/>
        <w:spacing w:after="0"/>
        <w:jc w:val="both"/>
        <w:rPr>
          <w:rFonts w:ascii="Tahoma" w:hAnsi="Tahoma" w:cs="Tahoma"/>
          <w:b/>
          <w:color w:val="222222"/>
          <w:sz w:val="20"/>
          <w:szCs w:val="20"/>
        </w:rPr>
      </w:pPr>
      <w:r w:rsidRPr="00495989">
        <w:rPr>
          <w:rFonts w:ascii="Tahoma" w:hAnsi="Tahoma" w:cs="Tahoma"/>
          <w:b/>
          <w:sz w:val="20"/>
          <w:szCs w:val="20"/>
        </w:rPr>
        <w:t>Revisão da Tabela</w:t>
      </w:r>
    </w:p>
    <w:p w:rsidR="00495989" w:rsidRPr="00495989" w:rsidRDefault="00495989" w:rsidP="00495989">
      <w:pPr>
        <w:pStyle w:val="PargrafodaLista"/>
        <w:shd w:val="clear" w:color="auto" w:fill="FFFFFF"/>
        <w:spacing w:after="0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>A tabela atual já foi revista e atualizada. Aguarda-se a publicação da nova tabela que é um dos objetivos, para a qual já muito se trabalhou.</w:t>
      </w:r>
    </w:p>
    <w:p w:rsidR="00495989" w:rsidRPr="00495989" w:rsidRDefault="00495989" w:rsidP="00495989">
      <w:pPr>
        <w:pStyle w:val="PargrafodaLista"/>
        <w:shd w:val="clear" w:color="auto" w:fill="FFFFFF"/>
        <w:spacing w:after="0"/>
        <w:jc w:val="both"/>
        <w:rPr>
          <w:rFonts w:ascii="Tahoma" w:hAnsi="Tahoma" w:cs="Tahoma"/>
          <w:color w:val="222222"/>
          <w:sz w:val="20"/>
          <w:szCs w:val="20"/>
        </w:rPr>
      </w:pPr>
    </w:p>
    <w:p w:rsidR="00495989" w:rsidRPr="00495989" w:rsidRDefault="00495989" w:rsidP="0049598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495989">
        <w:rPr>
          <w:rFonts w:ascii="Tahoma" w:hAnsi="Tahoma" w:cs="Tahoma"/>
          <w:b/>
          <w:sz w:val="20"/>
          <w:szCs w:val="20"/>
          <w:lang w:val="fr-FR"/>
        </w:rPr>
        <w:t xml:space="preserve">UEMS (Union Européenne des Médecins Spécialiste) </w:t>
      </w:r>
      <w:r w:rsidRPr="00495989">
        <w:rPr>
          <w:rFonts w:ascii="Tahoma" w:hAnsi="Tahoma" w:cs="Tahoma"/>
          <w:b/>
          <w:sz w:val="20"/>
          <w:szCs w:val="20"/>
        </w:rPr>
        <w:t xml:space="preserve">Secção </w:t>
      </w:r>
      <w:proofErr w:type="gramStart"/>
      <w:r w:rsidRPr="00495989">
        <w:rPr>
          <w:rFonts w:ascii="Tahoma" w:hAnsi="Tahoma" w:cs="Tahoma"/>
          <w:b/>
          <w:sz w:val="20"/>
          <w:szCs w:val="20"/>
        </w:rPr>
        <w:t>de Ortopedia</w:t>
      </w:r>
      <w:proofErr w:type="gramEnd"/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 xml:space="preserve">O colégio pretende continuar a desenvolver parcerias com os restantes países europeus representados na UEMS, cujo presidente atual é o Sr. Prof. Doutor Paulo Felicíssimo, pois a maioria dos problemas são transversais a todos os países. Tem havido colaboração com a EBOT na realização dos exames europeus, sendo um elemento importante na avaliação dos internos. </w:t>
      </w:r>
    </w:p>
    <w:p w:rsidR="00495989" w:rsidRPr="00495989" w:rsidRDefault="00495989" w:rsidP="00495989">
      <w:pPr>
        <w:pStyle w:val="PargrafodaLista"/>
        <w:ind w:left="0"/>
        <w:jc w:val="both"/>
        <w:rPr>
          <w:rFonts w:ascii="Tahoma" w:hAnsi="Tahoma" w:cs="Tahoma"/>
          <w:color w:val="222222"/>
          <w:sz w:val="20"/>
          <w:szCs w:val="20"/>
        </w:rPr>
      </w:pPr>
    </w:p>
    <w:p w:rsidR="00495989" w:rsidRPr="00495989" w:rsidRDefault="00495989" w:rsidP="0049598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495989">
        <w:rPr>
          <w:rFonts w:ascii="Tahoma" w:hAnsi="Tahoma" w:cs="Tahoma"/>
          <w:b/>
          <w:sz w:val="20"/>
          <w:szCs w:val="20"/>
        </w:rPr>
        <w:t>Privilegiar o contacto com TODOS os ortopedistas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 xml:space="preserve">A função do colégio é ouvir todos os seus elementos, privilegiar o contacto com os mesmos e pacificar conflitos porventura existentes. 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95989" w:rsidRPr="00495989" w:rsidRDefault="00495989" w:rsidP="0049598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495989">
        <w:rPr>
          <w:rFonts w:ascii="Tahoma" w:hAnsi="Tahoma" w:cs="Tahoma"/>
          <w:b/>
          <w:sz w:val="20"/>
          <w:szCs w:val="20"/>
        </w:rPr>
        <w:t>Ações de Formação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>Pretendemos apoiar e estimular a realizar ações de formação para internos com cursos teóricos e teórico-práticos como tem sido feito e para especialistas nas áreas de gestão hospitalar, liderança e direção, adaptadas à realidade atual.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95989" w:rsidRPr="00495989" w:rsidRDefault="00495989" w:rsidP="0049598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495989">
        <w:rPr>
          <w:rFonts w:ascii="Tahoma" w:hAnsi="Tahoma" w:cs="Tahoma"/>
          <w:b/>
          <w:sz w:val="20"/>
          <w:szCs w:val="20"/>
        </w:rPr>
        <w:t>Processos e Litigância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>Pretendemos ter mecanismos para que a Ordem e os colegas não sejam inundados de processos, a maior parte das vezes sem qualquer justificação. Com todo o direito que o doente tem de reclamar, se infundado, haverá meios de penalização para não reclamar só porque lhe parece, algumas vezes sabendo que pode não ter qualquer razão, agindo por vezes sem o correto conhecimento de causa necessário. A elaboração de consentimentos informados</w:t>
      </w:r>
      <w:r w:rsidR="001B60AD">
        <w:rPr>
          <w:rFonts w:ascii="Tahoma" w:hAnsi="Tahoma" w:cs="Tahoma"/>
          <w:sz w:val="20"/>
          <w:szCs w:val="20"/>
        </w:rPr>
        <w:t xml:space="preserve"> específicos é um dos objetivos a </w:t>
      </w:r>
      <w:r w:rsidRPr="00495989">
        <w:rPr>
          <w:rFonts w:ascii="Tahoma" w:hAnsi="Tahoma" w:cs="Tahoma"/>
          <w:sz w:val="20"/>
          <w:szCs w:val="20"/>
        </w:rPr>
        <w:t>atingir. Para tal queremos fazer ações de formação e debates no sentido de diminuir os conflitos entre colegas e com os doentes.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>No mundo atual voltado para a imprensa nem sempre mais informativa e esclarecedora e pelas perspetivas economicistas e lucrativas de alguns doentes, há que dar formação e ter regras para que um trabalho bem realizado não seja deturpado.</w:t>
      </w: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b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 xml:space="preserve"> </w:t>
      </w:r>
    </w:p>
    <w:p w:rsidR="00495989" w:rsidRPr="00495989" w:rsidRDefault="00495989" w:rsidP="00495989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b/>
          <w:sz w:val="20"/>
          <w:szCs w:val="20"/>
        </w:rPr>
        <w:t>Uma Escolha. Em Democracia é fundamental podermos ter opções e ouvir sugestões</w:t>
      </w:r>
      <w:r w:rsidRPr="00495989">
        <w:rPr>
          <w:rFonts w:ascii="Tahoma" w:hAnsi="Tahoma" w:cs="Tahoma"/>
          <w:sz w:val="20"/>
          <w:szCs w:val="20"/>
        </w:rPr>
        <w:t xml:space="preserve"> </w:t>
      </w:r>
    </w:p>
    <w:p w:rsid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>A realização de um trabalho para o bem de todos justifica o empenho e o sacrifício que por períodos limitados vamos realizando. A nossa função é unificar ideias, zelar pela melhor formação, defender a Ortopedia, para bem do médico e do doente.</w:t>
      </w:r>
    </w:p>
    <w:p w:rsid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</w:p>
    <w:p w:rsidR="00495989" w:rsidRPr="00495989" w:rsidRDefault="00495989" w:rsidP="00495989">
      <w:pPr>
        <w:pStyle w:val="PargrafodaLista"/>
        <w:jc w:val="both"/>
        <w:rPr>
          <w:rFonts w:ascii="Tahoma" w:hAnsi="Tahoma" w:cs="Tahoma"/>
          <w:sz w:val="20"/>
          <w:szCs w:val="20"/>
        </w:rPr>
      </w:pPr>
      <w:r w:rsidRPr="00495989">
        <w:rPr>
          <w:rFonts w:ascii="Tahoma" w:hAnsi="Tahoma" w:cs="Tahoma"/>
          <w:sz w:val="20"/>
          <w:szCs w:val="20"/>
        </w:rPr>
        <w:t>Contamos consigo.</w:t>
      </w:r>
    </w:p>
    <w:sectPr w:rsidR="00495989" w:rsidRPr="00495989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CE" w:rsidRDefault="002C6ACE" w:rsidP="00A50D47">
      <w:r>
        <w:separator/>
      </w:r>
    </w:p>
  </w:endnote>
  <w:endnote w:type="continuationSeparator" w:id="0">
    <w:p w:rsidR="002C6ACE" w:rsidRDefault="002C6ACE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B82926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EA0B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CE" w:rsidRDefault="002C6ACE" w:rsidP="00A50D47">
      <w:r>
        <w:separator/>
      </w:r>
    </w:p>
  </w:footnote>
  <w:footnote w:type="continuationSeparator" w:id="0">
    <w:p w:rsidR="002C6ACE" w:rsidRDefault="002C6ACE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495989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ORTOPEDIA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34000"/>
    <w:multiLevelType w:val="hybridMultilevel"/>
    <w:tmpl w:val="479A598A"/>
    <w:lvl w:ilvl="0" w:tplc="79A41D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03FE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0AD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04F6E"/>
    <w:rsid w:val="002126B2"/>
    <w:rsid w:val="00214A93"/>
    <w:rsid w:val="002168BC"/>
    <w:rsid w:val="002200D2"/>
    <w:rsid w:val="00223108"/>
    <w:rsid w:val="00223976"/>
    <w:rsid w:val="00232EDD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1EF8"/>
    <w:rsid w:val="002B61F8"/>
    <w:rsid w:val="002B63D0"/>
    <w:rsid w:val="002B7270"/>
    <w:rsid w:val="002C6ACE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95989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117D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5A3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2926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24FC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0B57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84067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1159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AGomes</cp:lastModifiedBy>
  <cp:revision>3</cp:revision>
  <cp:lastPrinted>2015-02-26T15:16:00Z</cp:lastPrinted>
  <dcterms:created xsi:type="dcterms:W3CDTF">2017-10-30T11:01:00Z</dcterms:created>
  <dcterms:modified xsi:type="dcterms:W3CDTF">2017-10-30T12:12:00Z</dcterms:modified>
</cp:coreProperties>
</file>