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F944D9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522E5D" w:rsidRPr="00522E5D" w:rsidRDefault="00522E5D" w:rsidP="00F944D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>António José Costa Lima da Cunha Braga</w:t>
      </w:r>
    </w:p>
    <w:p w:rsidR="00522E5D" w:rsidRPr="00522E5D" w:rsidRDefault="00522E5D" w:rsidP="00F944D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>Carlos Manuel Al</w:t>
      </w:r>
      <w:r>
        <w:rPr>
          <w:rFonts w:ascii="Tahoma" w:hAnsi="Tahoma" w:cs="Tahoma"/>
          <w:sz w:val="20"/>
          <w:szCs w:val="20"/>
          <w:lang w:val="pt-PT"/>
        </w:rPr>
        <w:t>ves Mendonça Veríssimo Baptista</w:t>
      </w:r>
    </w:p>
    <w:p w:rsidR="00522E5D" w:rsidRPr="00522E5D" w:rsidRDefault="00522E5D" w:rsidP="00F944D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Daniel Pereira da Silva</w:t>
      </w:r>
    </w:p>
    <w:p w:rsidR="00522E5D" w:rsidRPr="00522E5D" w:rsidRDefault="00522E5D" w:rsidP="00F944D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>João Francisco Montenegro de Andrade Lima Bernardes</w:t>
      </w:r>
    </w:p>
    <w:p w:rsidR="00522E5D" w:rsidRPr="00522E5D" w:rsidRDefault="00522E5D" w:rsidP="00F944D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 xml:space="preserve">João Simão Neves Saraiva </w:t>
      </w:r>
    </w:p>
    <w:p w:rsidR="00522E5D" w:rsidRPr="00522E5D" w:rsidRDefault="00522E5D" w:rsidP="00F944D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>José Manuel Mira Mendes Furtado</w:t>
      </w:r>
    </w:p>
    <w:p w:rsidR="00522E5D" w:rsidRPr="00522E5D" w:rsidRDefault="00522E5D" w:rsidP="00F944D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>Maria Cristina Gago de Sousa Guerreiro Robalo Ferreira</w:t>
      </w:r>
    </w:p>
    <w:p w:rsidR="00522E5D" w:rsidRPr="00522E5D" w:rsidRDefault="00522E5D" w:rsidP="00F944D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>Maria do Céu Silva de Almeida</w:t>
      </w:r>
    </w:p>
    <w:p w:rsidR="00522E5D" w:rsidRPr="00522E5D" w:rsidRDefault="00522E5D" w:rsidP="00F944D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>Maria Fernanda Roque Águas Lopes</w:t>
      </w:r>
    </w:p>
    <w:p w:rsidR="00522E5D" w:rsidRPr="00522E5D" w:rsidRDefault="00522E5D" w:rsidP="00F944D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>Nuno Francisco Marques Nogueira Martins</w:t>
      </w:r>
    </w:p>
    <w:p w:rsidR="00522E5D" w:rsidRPr="00522E5D" w:rsidRDefault="00522E5D" w:rsidP="00F944D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>Susana Ferreira Santo</w:t>
      </w:r>
    </w:p>
    <w:p w:rsidR="00522E5D" w:rsidRPr="00522E5D" w:rsidRDefault="00522E5D" w:rsidP="00F944D9">
      <w:pPr>
        <w:ind w:left="851" w:right="284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522E5D">
        <w:rPr>
          <w:rFonts w:ascii="Tahoma" w:hAnsi="Tahoma" w:cs="Tahoma"/>
          <w:b/>
          <w:sz w:val="20"/>
          <w:szCs w:val="20"/>
          <w:lang w:val="pt-PT"/>
        </w:rPr>
        <w:t>Suplentes:</w:t>
      </w:r>
    </w:p>
    <w:p w:rsidR="00522E5D" w:rsidRPr="00522E5D" w:rsidRDefault="00522E5D" w:rsidP="00F944D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Cristina Isabel Nogueira Silva</w:t>
      </w:r>
    </w:p>
    <w:p w:rsidR="00522E5D" w:rsidRPr="00D61F66" w:rsidRDefault="00522E5D" w:rsidP="00F944D9">
      <w:pPr>
        <w:ind w:left="851" w:right="284"/>
        <w:jc w:val="both"/>
        <w:rPr>
          <w:rFonts w:asciiTheme="minorHAnsi" w:hAnsiTheme="minorHAnsi"/>
          <w:sz w:val="22"/>
          <w:szCs w:val="22"/>
          <w:lang w:val="pt-PT"/>
        </w:rPr>
      </w:pPr>
      <w:r w:rsidRPr="00D61F66">
        <w:rPr>
          <w:rFonts w:ascii="Tahoma" w:hAnsi="Tahoma" w:cs="Tahoma"/>
          <w:sz w:val="20"/>
          <w:szCs w:val="20"/>
          <w:lang w:val="pt-PT"/>
        </w:rPr>
        <w:t>Jorge Natalino Ramos Lima</w:t>
      </w:r>
    </w:p>
    <w:p w:rsidR="00A03B93" w:rsidRPr="00522E5D" w:rsidRDefault="00A03B93" w:rsidP="00F944D9">
      <w:pPr>
        <w:ind w:left="851"/>
        <w:rPr>
          <w:rFonts w:ascii="Tahoma" w:hAnsi="Tahoma" w:cs="Tahoma"/>
          <w:sz w:val="20"/>
          <w:szCs w:val="20"/>
          <w:lang w:val="pt-PT"/>
        </w:rPr>
      </w:pPr>
    </w:p>
    <w:p w:rsidR="00A50D47" w:rsidRDefault="00A52487" w:rsidP="00A03B93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A52487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522E5D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GINECOLOGIA/OBSTETRÍCIA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Default="00A50D47" w:rsidP="0042236A">
      <w:pPr>
        <w:contextualSpacing/>
        <w:jc w:val="both"/>
        <w:rPr>
          <w:rFonts w:ascii="Tahoma" w:hAnsi="Tahoma" w:cs="Tahoma"/>
          <w:sz w:val="22"/>
          <w:szCs w:val="22"/>
          <w:lang w:val="pt-PT"/>
        </w:rPr>
      </w:pPr>
    </w:p>
    <w:p w:rsidR="00522E5D" w:rsidRPr="00A50D47" w:rsidRDefault="00522E5D" w:rsidP="0042236A">
      <w:pPr>
        <w:contextualSpacing/>
        <w:jc w:val="both"/>
        <w:rPr>
          <w:rFonts w:ascii="Tahoma" w:hAnsi="Tahoma" w:cs="Tahoma"/>
          <w:sz w:val="22"/>
          <w:szCs w:val="22"/>
          <w:lang w:val="pt-PT"/>
        </w:rPr>
      </w:pPr>
    </w:p>
    <w:p w:rsidR="00522E5D" w:rsidRDefault="00522E5D" w:rsidP="00522E5D">
      <w:pPr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522E5D">
        <w:rPr>
          <w:rFonts w:ascii="Tahoma" w:hAnsi="Tahoma" w:cs="Tahoma"/>
          <w:b/>
          <w:sz w:val="20"/>
          <w:szCs w:val="20"/>
          <w:lang w:val="pt-PT"/>
        </w:rPr>
        <w:t>Apresentação de Candidatura</w:t>
      </w:r>
    </w:p>
    <w:p w:rsidR="00522E5D" w:rsidRPr="00522E5D" w:rsidRDefault="00522E5D" w:rsidP="00522E5D">
      <w:pPr>
        <w:jc w:val="center"/>
        <w:rPr>
          <w:rFonts w:ascii="Tahoma" w:hAnsi="Tahoma" w:cs="Tahoma"/>
          <w:b/>
          <w:sz w:val="20"/>
          <w:szCs w:val="20"/>
          <w:lang w:val="pt-PT"/>
        </w:rPr>
      </w:pPr>
    </w:p>
    <w:p w:rsidR="00522E5D" w:rsidRDefault="00522E5D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 xml:space="preserve">Os Colégios das Especialidades são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órgãos consultivos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da Ordem dos Médicos, mas é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 enorme </w:t>
      </w:r>
      <w:r w:rsidRPr="00522E5D">
        <w:rPr>
          <w:rFonts w:ascii="Tahoma" w:hAnsi="Tahoma" w:cs="Tahoma"/>
          <w:sz w:val="20"/>
          <w:szCs w:val="20"/>
          <w:lang w:val="pt-PT"/>
        </w:rPr>
        <w:t>a sua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 importância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. As suas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decisões </w:t>
      </w:r>
      <w:r w:rsidRPr="00522E5D">
        <w:rPr>
          <w:rFonts w:ascii="Tahoma" w:hAnsi="Tahoma" w:cs="Tahoma"/>
          <w:sz w:val="20"/>
          <w:szCs w:val="20"/>
          <w:lang w:val="pt-PT"/>
        </w:rPr>
        <w:t>são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 </w:t>
      </w:r>
      <w:r w:rsidRPr="00522E5D">
        <w:rPr>
          <w:rFonts w:ascii="Tahoma" w:hAnsi="Tahoma" w:cs="Tahoma"/>
          <w:sz w:val="20"/>
          <w:szCs w:val="20"/>
          <w:lang w:val="pt-PT"/>
        </w:rPr>
        <w:t>fortemente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 vinculativas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, legitimadas pela idoneidade do corpo de especialistas que os forma.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Apelamos ao voto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para que qualquer que seja a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candidatura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que venha a ser escolhida seja </w:t>
      </w:r>
      <w:proofErr w:type="gramStart"/>
      <w:r w:rsidRPr="00522E5D">
        <w:rPr>
          <w:rFonts w:ascii="Tahoma" w:hAnsi="Tahoma" w:cs="Tahoma"/>
          <w:sz w:val="20"/>
          <w:szCs w:val="20"/>
          <w:lang w:val="pt-PT"/>
        </w:rPr>
        <w:t xml:space="preserve">o mais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representativa</w:t>
      </w:r>
      <w:proofErr w:type="gramEnd"/>
      <w:r w:rsidRPr="00522E5D">
        <w:rPr>
          <w:rFonts w:ascii="Tahoma" w:hAnsi="Tahoma" w:cs="Tahoma"/>
          <w:sz w:val="20"/>
          <w:szCs w:val="20"/>
          <w:lang w:val="pt-PT"/>
        </w:rPr>
        <w:t xml:space="preserve"> e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forte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possível.</w:t>
      </w:r>
    </w:p>
    <w:p w:rsidR="00522E5D" w:rsidRPr="00522E5D" w:rsidRDefault="00522E5D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522E5D" w:rsidRPr="00522E5D" w:rsidRDefault="00522E5D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 xml:space="preserve">Os Colégios têm como função genérica a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garantia da qualidade do exercício das Especialidades</w:t>
      </w:r>
      <w:r w:rsidRPr="00522E5D">
        <w:rPr>
          <w:rFonts w:ascii="Tahoma" w:hAnsi="Tahoma" w:cs="Tahoma"/>
          <w:sz w:val="20"/>
          <w:szCs w:val="20"/>
          <w:lang w:val="pt-PT"/>
        </w:rPr>
        <w:t>, por via da regulamentação da formação e das condições de exercício profissional.</w:t>
      </w:r>
    </w:p>
    <w:p w:rsidR="00522E5D" w:rsidRDefault="00522E5D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 xml:space="preserve">Propomo-nos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consolidar e renovar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o trabalho que se tem vindo a desenvolver ao longo de direções anteriores, que se </w:t>
      </w:r>
      <w:proofErr w:type="spellStart"/>
      <w:r w:rsidRPr="00522E5D">
        <w:rPr>
          <w:rFonts w:ascii="Tahoma" w:hAnsi="Tahoma" w:cs="Tahoma"/>
          <w:sz w:val="20"/>
          <w:szCs w:val="20"/>
          <w:lang w:val="pt-PT"/>
        </w:rPr>
        <w:t>reflecte</w:t>
      </w:r>
      <w:proofErr w:type="spellEnd"/>
      <w:r w:rsidRPr="00522E5D">
        <w:rPr>
          <w:rFonts w:ascii="Tahoma" w:hAnsi="Tahoma" w:cs="Tahoma"/>
          <w:sz w:val="20"/>
          <w:szCs w:val="20"/>
          <w:lang w:val="pt-PT"/>
        </w:rPr>
        <w:t xml:space="preserve"> nos elevados indicadores de qualidade de formação e exercício profissional na nossa Especialidade, assim reconhecidos a nível nacional e internacional.</w:t>
      </w:r>
    </w:p>
    <w:p w:rsidR="00522E5D" w:rsidRPr="00522E5D" w:rsidRDefault="00522E5D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522E5D" w:rsidRDefault="00522E5D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 xml:space="preserve">A evolução da medicina e das sociedades em que vivemos obriga a uma atitude dinâmica e a uma capacidade de resposta rápida a questões que nos são colocadas por vezes de forma inesperada. Sendo assim, constituímos uma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equipa </w:t>
      </w:r>
      <w:r w:rsidRPr="00522E5D">
        <w:rPr>
          <w:rFonts w:ascii="Tahoma" w:hAnsi="Tahoma" w:cs="Tahoma"/>
          <w:sz w:val="20"/>
          <w:szCs w:val="20"/>
          <w:lang w:val="pt-PT"/>
        </w:rPr>
        <w:t>que representa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 várias áreas da </w:t>
      </w:r>
      <w:r w:rsidRPr="00522E5D">
        <w:rPr>
          <w:rFonts w:ascii="Tahoma" w:hAnsi="Tahoma" w:cs="Tahoma"/>
          <w:sz w:val="20"/>
          <w:szCs w:val="20"/>
          <w:lang w:val="pt-PT"/>
        </w:rPr>
        <w:t>nossa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 Especialidade </w:t>
      </w:r>
      <w:r w:rsidRPr="00522E5D">
        <w:rPr>
          <w:rFonts w:ascii="Tahoma" w:hAnsi="Tahoma" w:cs="Tahoma"/>
          <w:sz w:val="20"/>
          <w:szCs w:val="20"/>
          <w:lang w:val="pt-PT"/>
        </w:rPr>
        <w:t>e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 diferentes gerações, </w:t>
      </w:r>
      <w:r w:rsidRPr="00522E5D">
        <w:rPr>
          <w:rFonts w:ascii="Tahoma" w:hAnsi="Tahoma" w:cs="Tahoma"/>
          <w:sz w:val="20"/>
          <w:szCs w:val="20"/>
          <w:lang w:val="pt-PT"/>
        </w:rPr>
        <w:t>oriunda de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 diversas realidades nacionais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. </w:t>
      </w:r>
    </w:p>
    <w:p w:rsidR="00522E5D" w:rsidRPr="00522E5D" w:rsidRDefault="00522E5D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522E5D" w:rsidRDefault="00522E5D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sz w:val="20"/>
          <w:szCs w:val="20"/>
          <w:lang w:val="pt-PT"/>
        </w:rPr>
        <w:t xml:space="preserve">No momento </w:t>
      </w:r>
      <w:proofErr w:type="spellStart"/>
      <w:r w:rsidRPr="00522E5D">
        <w:rPr>
          <w:rFonts w:ascii="Tahoma" w:hAnsi="Tahoma" w:cs="Tahoma"/>
          <w:sz w:val="20"/>
          <w:szCs w:val="20"/>
          <w:lang w:val="pt-PT"/>
        </w:rPr>
        <w:t>actual</w:t>
      </w:r>
      <w:proofErr w:type="spellEnd"/>
      <w:r w:rsidRPr="00522E5D">
        <w:rPr>
          <w:rFonts w:ascii="Tahoma" w:hAnsi="Tahoma" w:cs="Tahoma"/>
          <w:sz w:val="20"/>
          <w:szCs w:val="20"/>
          <w:lang w:val="pt-PT"/>
        </w:rPr>
        <w:t xml:space="preserve">, consideramos os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pontos de ação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a seguir expostos especialmente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 prementes</w:t>
      </w:r>
      <w:r w:rsidRPr="00522E5D">
        <w:rPr>
          <w:rFonts w:ascii="Tahoma" w:hAnsi="Tahoma" w:cs="Tahoma"/>
          <w:sz w:val="20"/>
          <w:szCs w:val="20"/>
          <w:lang w:val="pt-PT"/>
        </w:rPr>
        <w:t>.</w:t>
      </w:r>
    </w:p>
    <w:p w:rsidR="00871E94" w:rsidRPr="00522E5D" w:rsidRDefault="00871E94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522E5D" w:rsidRDefault="00522E5D" w:rsidP="00871E94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22E5D">
        <w:rPr>
          <w:rFonts w:ascii="Tahoma" w:hAnsi="Tahoma" w:cs="Tahoma"/>
          <w:b/>
          <w:sz w:val="20"/>
          <w:szCs w:val="20"/>
        </w:rPr>
        <w:t>Defesa do ato médico</w:t>
      </w:r>
      <w:r w:rsidRPr="00522E5D">
        <w:rPr>
          <w:rFonts w:ascii="Tahoma" w:hAnsi="Tahoma" w:cs="Tahoma"/>
          <w:sz w:val="20"/>
          <w:szCs w:val="20"/>
        </w:rPr>
        <w:t xml:space="preserve"> na nossa Especialidade. Sem preconceitos, abertos a inovações e a outros modelos, não vacilaremos no combate ao regresso aos maus resultados de modelos do passado, ou quaisquer outros não validadas no nosso país, que possam por em causa os resultados a que chegámos em saúde materno-infantil.</w:t>
      </w:r>
    </w:p>
    <w:p w:rsidR="00871E94" w:rsidRPr="00522E5D" w:rsidRDefault="00871E94" w:rsidP="00871E9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522E5D" w:rsidRPr="00522E5D" w:rsidRDefault="00522E5D" w:rsidP="00871E94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22E5D">
        <w:rPr>
          <w:rFonts w:ascii="Tahoma" w:hAnsi="Tahoma" w:cs="Tahoma"/>
          <w:b/>
          <w:sz w:val="20"/>
          <w:szCs w:val="20"/>
        </w:rPr>
        <w:t>Promoção</w:t>
      </w:r>
      <w:r w:rsidRPr="00522E5D">
        <w:rPr>
          <w:rFonts w:ascii="Tahoma" w:hAnsi="Tahoma" w:cs="Tahoma"/>
          <w:sz w:val="20"/>
          <w:szCs w:val="20"/>
        </w:rPr>
        <w:t xml:space="preserve"> da prevenção e da avaliação justa de não conformidades da </w:t>
      </w:r>
      <w:proofErr w:type="spellStart"/>
      <w:r w:rsidRPr="00522E5D">
        <w:rPr>
          <w:rFonts w:ascii="Tahoma" w:hAnsi="Tahoma" w:cs="Tahoma"/>
          <w:b/>
          <w:i/>
          <w:sz w:val="20"/>
          <w:szCs w:val="20"/>
        </w:rPr>
        <w:t>leges</w:t>
      </w:r>
      <w:proofErr w:type="spellEnd"/>
      <w:r w:rsidRPr="00522E5D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522E5D">
        <w:rPr>
          <w:rFonts w:ascii="Tahoma" w:hAnsi="Tahoma" w:cs="Tahoma"/>
          <w:b/>
          <w:i/>
          <w:sz w:val="20"/>
          <w:szCs w:val="20"/>
        </w:rPr>
        <w:t>artis</w:t>
      </w:r>
      <w:proofErr w:type="spellEnd"/>
      <w:r w:rsidRPr="00522E5D">
        <w:rPr>
          <w:rFonts w:ascii="Tahoma" w:hAnsi="Tahoma" w:cs="Tahoma"/>
          <w:b/>
          <w:sz w:val="20"/>
          <w:szCs w:val="20"/>
        </w:rPr>
        <w:t xml:space="preserve">, </w:t>
      </w:r>
      <w:r w:rsidRPr="00522E5D">
        <w:rPr>
          <w:rFonts w:ascii="Tahoma" w:hAnsi="Tahoma" w:cs="Tahoma"/>
          <w:sz w:val="20"/>
          <w:szCs w:val="20"/>
        </w:rPr>
        <w:t>através da</w:t>
      </w:r>
      <w:r w:rsidRPr="00522E5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22E5D">
        <w:rPr>
          <w:rFonts w:ascii="Tahoma" w:hAnsi="Tahoma" w:cs="Tahoma"/>
          <w:b/>
          <w:sz w:val="20"/>
          <w:szCs w:val="20"/>
        </w:rPr>
        <w:t>selecção</w:t>
      </w:r>
      <w:proofErr w:type="spellEnd"/>
      <w:r w:rsidRPr="00522E5D">
        <w:rPr>
          <w:rFonts w:ascii="Tahoma" w:hAnsi="Tahoma" w:cs="Tahoma"/>
          <w:b/>
          <w:sz w:val="20"/>
          <w:szCs w:val="20"/>
        </w:rPr>
        <w:t xml:space="preserve"> </w:t>
      </w:r>
      <w:r w:rsidRPr="00522E5D">
        <w:rPr>
          <w:rFonts w:ascii="Tahoma" w:hAnsi="Tahoma" w:cs="Tahoma"/>
          <w:sz w:val="20"/>
          <w:szCs w:val="20"/>
        </w:rPr>
        <w:t>cuidadosa</w:t>
      </w:r>
      <w:r w:rsidRPr="00522E5D">
        <w:rPr>
          <w:rFonts w:ascii="Tahoma" w:hAnsi="Tahoma" w:cs="Tahoma"/>
          <w:b/>
          <w:sz w:val="20"/>
          <w:szCs w:val="20"/>
        </w:rPr>
        <w:t xml:space="preserve"> de peritos e </w:t>
      </w:r>
      <w:r w:rsidRPr="00522E5D">
        <w:rPr>
          <w:rFonts w:ascii="Tahoma" w:hAnsi="Tahoma" w:cs="Tahoma"/>
          <w:sz w:val="20"/>
          <w:szCs w:val="20"/>
        </w:rPr>
        <w:t xml:space="preserve">de </w:t>
      </w:r>
      <w:proofErr w:type="spellStart"/>
      <w:r w:rsidRPr="00522E5D">
        <w:rPr>
          <w:rFonts w:ascii="Tahoma" w:hAnsi="Tahoma" w:cs="Tahoma"/>
          <w:sz w:val="20"/>
          <w:szCs w:val="20"/>
        </w:rPr>
        <w:t>acções</w:t>
      </w:r>
      <w:proofErr w:type="spellEnd"/>
      <w:r w:rsidRPr="00522E5D">
        <w:rPr>
          <w:rFonts w:ascii="Tahoma" w:hAnsi="Tahoma" w:cs="Tahoma"/>
          <w:sz w:val="20"/>
          <w:szCs w:val="20"/>
        </w:rPr>
        <w:t xml:space="preserve"> de</w:t>
      </w:r>
      <w:r w:rsidRPr="00522E5D">
        <w:rPr>
          <w:rFonts w:ascii="Tahoma" w:hAnsi="Tahoma" w:cs="Tahoma"/>
          <w:b/>
          <w:sz w:val="20"/>
          <w:szCs w:val="20"/>
        </w:rPr>
        <w:t xml:space="preserve"> formação </w:t>
      </w:r>
      <w:r w:rsidRPr="00522E5D">
        <w:rPr>
          <w:rFonts w:ascii="Tahoma" w:hAnsi="Tahoma" w:cs="Tahoma"/>
          <w:sz w:val="20"/>
          <w:szCs w:val="20"/>
        </w:rPr>
        <w:t>e divulgação neste domínio</w:t>
      </w:r>
      <w:r w:rsidRPr="00522E5D">
        <w:rPr>
          <w:rFonts w:ascii="Tahoma" w:hAnsi="Tahoma" w:cs="Tahoma"/>
          <w:b/>
          <w:sz w:val="20"/>
          <w:szCs w:val="20"/>
        </w:rPr>
        <w:t>.</w:t>
      </w:r>
    </w:p>
    <w:p w:rsidR="00522E5D" w:rsidRPr="00522E5D" w:rsidRDefault="00522E5D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b/>
          <w:sz w:val="20"/>
          <w:szCs w:val="20"/>
          <w:lang w:val="pt-PT"/>
        </w:rPr>
        <w:lastRenderedPageBreak/>
        <w:t>3-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Formação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com elevados níveis de competência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técnico-profissional, em todas as fases da vida profissional, com especial foco no Internato da Especialidade, nos Ciclos de Estudos Especiais/Internatos das </w:t>
      </w:r>
      <w:proofErr w:type="spellStart"/>
      <w:r w:rsidRPr="00522E5D">
        <w:rPr>
          <w:rFonts w:ascii="Tahoma" w:hAnsi="Tahoma" w:cs="Tahoma"/>
          <w:sz w:val="20"/>
          <w:szCs w:val="20"/>
          <w:lang w:val="pt-PT"/>
        </w:rPr>
        <w:t>Sub-especialidades</w:t>
      </w:r>
      <w:proofErr w:type="spellEnd"/>
      <w:r w:rsidRPr="00522E5D">
        <w:rPr>
          <w:rFonts w:ascii="Tahoma" w:hAnsi="Tahoma" w:cs="Tahoma"/>
          <w:sz w:val="20"/>
          <w:szCs w:val="20"/>
          <w:lang w:val="pt-PT"/>
        </w:rPr>
        <w:t xml:space="preserve"> e no desenvolvimento profissional contínuo previsto nas carreiras médicas, sem esquecer a necessidade de preparação do desenvolvimento profissional na fase de pré-aposentação. A nível dos Internatos é urgente a revisão da metodologia de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avaliação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, tornando-a mais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reprodutível e válida a nível nacional</w:t>
      </w:r>
      <w:r w:rsidRPr="00522E5D">
        <w:rPr>
          <w:rFonts w:ascii="Tahoma" w:hAnsi="Tahoma" w:cs="Tahoma"/>
          <w:sz w:val="20"/>
          <w:szCs w:val="20"/>
          <w:lang w:val="pt-PT"/>
        </w:rPr>
        <w:t>.</w:t>
      </w:r>
    </w:p>
    <w:p w:rsidR="00522E5D" w:rsidRDefault="00522E5D" w:rsidP="00871E94">
      <w:pPr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522E5D" w:rsidRPr="00522E5D" w:rsidRDefault="00522E5D" w:rsidP="00871E94">
      <w:pPr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522E5D">
        <w:rPr>
          <w:rFonts w:ascii="Tahoma" w:hAnsi="Tahoma" w:cs="Tahoma"/>
          <w:b/>
          <w:sz w:val="20"/>
          <w:szCs w:val="20"/>
          <w:lang w:val="pt-PT"/>
        </w:rPr>
        <w:t>4-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Promoção da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transparência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na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acessibilidade à formação e à acreditação,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nas diversas áreas de diferenciação da Especialidade, designadamente, no que respeita ao acesso aos Internatos de Especialidade, às </w:t>
      </w:r>
      <w:proofErr w:type="spellStart"/>
      <w:r w:rsidRPr="00522E5D">
        <w:rPr>
          <w:rFonts w:ascii="Tahoma" w:hAnsi="Tahoma" w:cs="Tahoma"/>
          <w:sz w:val="20"/>
          <w:szCs w:val="20"/>
          <w:lang w:val="pt-PT"/>
        </w:rPr>
        <w:t>Sub-especialidades</w:t>
      </w:r>
      <w:proofErr w:type="spellEnd"/>
      <w:r w:rsidRPr="00522E5D">
        <w:rPr>
          <w:rFonts w:ascii="Tahoma" w:hAnsi="Tahoma" w:cs="Tahoma"/>
          <w:sz w:val="20"/>
          <w:szCs w:val="20"/>
          <w:lang w:val="pt-PT"/>
        </w:rPr>
        <w:t xml:space="preserve"> e aos concursos de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jovens Especialistas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e de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Consultores</w:t>
      </w:r>
      <w:r w:rsidRPr="00522E5D">
        <w:rPr>
          <w:rFonts w:ascii="Tahoma" w:hAnsi="Tahoma" w:cs="Tahoma"/>
          <w:sz w:val="20"/>
          <w:szCs w:val="20"/>
          <w:lang w:val="pt-PT"/>
        </w:rPr>
        <w:t>.</w:t>
      </w:r>
    </w:p>
    <w:p w:rsidR="00522E5D" w:rsidRDefault="00522E5D" w:rsidP="00871E94">
      <w:pPr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522E5D" w:rsidRPr="00522E5D" w:rsidRDefault="00522E5D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b/>
          <w:sz w:val="20"/>
          <w:szCs w:val="20"/>
          <w:lang w:val="pt-PT"/>
        </w:rPr>
        <w:t>5- Promoção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da evolução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 técnico-profissional e científica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da Especialidade, designadamente, através da consolidação de uma boa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articulação com </w:t>
      </w:r>
      <w:r w:rsidRPr="00522E5D">
        <w:rPr>
          <w:rFonts w:ascii="Tahoma" w:hAnsi="Tahoma" w:cs="Tahoma"/>
          <w:sz w:val="20"/>
          <w:szCs w:val="20"/>
          <w:lang w:val="pt-PT"/>
        </w:rPr>
        <w:t>a Direção Geral de Saúde,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 Sociedades Científicas</w:t>
      </w:r>
      <w:r w:rsidRPr="00522E5D">
        <w:rPr>
          <w:rFonts w:ascii="Tahoma" w:hAnsi="Tahoma" w:cs="Tahoma"/>
          <w:sz w:val="20"/>
          <w:szCs w:val="20"/>
          <w:lang w:val="pt-PT"/>
        </w:rPr>
        <w:t>, Escolas Médicas e Institutos de Investigação.</w:t>
      </w:r>
    </w:p>
    <w:p w:rsidR="00522E5D" w:rsidRDefault="00522E5D" w:rsidP="00871E94">
      <w:pPr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522E5D" w:rsidRPr="00522E5D" w:rsidRDefault="00522E5D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6- </w:t>
      </w:r>
      <w:r w:rsidRPr="00522E5D">
        <w:rPr>
          <w:rFonts w:ascii="Tahoma" w:hAnsi="Tahoma" w:cs="Tahoma"/>
          <w:sz w:val="20"/>
          <w:szCs w:val="20"/>
          <w:lang w:val="pt-PT"/>
        </w:rPr>
        <w:t>Reforço de vias de articulação com os outros países, especialmente com os que, como nós, integram o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 EBCOG </w:t>
      </w:r>
      <w:r w:rsidRPr="00522E5D">
        <w:rPr>
          <w:rFonts w:ascii="Tahoma" w:hAnsi="Tahoma" w:cs="Tahoma"/>
          <w:sz w:val="20"/>
          <w:szCs w:val="20"/>
          <w:lang w:val="pt-PT"/>
        </w:rPr>
        <w:t>e a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 FIGO, </w:t>
      </w:r>
      <w:r w:rsidRPr="00522E5D">
        <w:rPr>
          <w:rFonts w:ascii="Tahoma" w:hAnsi="Tahoma" w:cs="Tahoma"/>
          <w:sz w:val="20"/>
          <w:szCs w:val="20"/>
          <w:lang w:val="pt-PT"/>
        </w:rPr>
        <w:t>sem esquecer que vivemos num mundo global.</w:t>
      </w:r>
    </w:p>
    <w:p w:rsidR="00522E5D" w:rsidRDefault="00522E5D" w:rsidP="00871E94">
      <w:pPr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522E5D" w:rsidRPr="00522E5D" w:rsidRDefault="00522E5D" w:rsidP="00871E94">
      <w:pPr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522E5D">
        <w:rPr>
          <w:rFonts w:ascii="Tahoma" w:hAnsi="Tahoma" w:cs="Tahoma"/>
          <w:b/>
          <w:sz w:val="20"/>
          <w:szCs w:val="20"/>
          <w:lang w:val="pt-PT"/>
        </w:rPr>
        <w:t>7-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Planeamento de uma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evolução demográfica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digna e equilibrada da Especialidade.</w:t>
      </w:r>
    </w:p>
    <w:p w:rsidR="00522E5D" w:rsidRDefault="00522E5D" w:rsidP="00871E94">
      <w:pPr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522E5D" w:rsidRPr="00522E5D" w:rsidRDefault="00522E5D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b/>
          <w:sz w:val="20"/>
          <w:szCs w:val="20"/>
          <w:lang w:val="pt-PT"/>
        </w:rPr>
        <w:t>8-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Facilitação da comunicação entre a direção do Colégio e os seus membros, através da participação em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reuniões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, desenvolvimento do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portal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eletrónico da Ordem dos Médicos, criado na direção anterior, e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publicação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mais expressiva de normas e orientações nas revistas da Especialidade. </w:t>
      </w:r>
    </w:p>
    <w:p w:rsidR="00522E5D" w:rsidRDefault="00522E5D" w:rsidP="00871E94">
      <w:pPr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522E5D" w:rsidRPr="00522E5D" w:rsidRDefault="00522E5D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b/>
          <w:sz w:val="20"/>
          <w:szCs w:val="20"/>
          <w:lang w:val="pt-PT"/>
        </w:rPr>
        <w:t>9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- </w:t>
      </w:r>
      <w:r w:rsidRPr="00522E5D">
        <w:rPr>
          <w:rFonts w:ascii="Tahoma" w:hAnsi="Tahoma" w:cs="Tahoma"/>
          <w:b/>
          <w:sz w:val="20"/>
          <w:szCs w:val="20"/>
          <w:lang w:val="pt-PT"/>
        </w:rPr>
        <w:t>Intervenção ativa nas políticas de saúde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 relacionadas com a qualidade do exercício profissional na nossa Especialidade, designadamente no âmbito da carta hospitalar e da constituição das equipas de trabalho.</w:t>
      </w:r>
    </w:p>
    <w:p w:rsidR="00522E5D" w:rsidRDefault="00522E5D" w:rsidP="00871E94">
      <w:pPr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522E5D" w:rsidRPr="00522E5D" w:rsidRDefault="00522E5D" w:rsidP="00871E94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10- </w:t>
      </w:r>
      <w:r w:rsidRPr="00522E5D">
        <w:rPr>
          <w:rFonts w:ascii="Tahoma" w:hAnsi="Tahoma" w:cs="Tahoma"/>
          <w:sz w:val="20"/>
          <w:szCs w:val="20"/>
          <w:lang w:val="pt-PT"/>
        </w:rPr>
        <w:t xml:space="preserve">Atenção à necessidade e oportunidade de </w:t>
      </w:r>
      <w:proofErr w:type="spellStart"/>
      <w:r w:rsidRPr="00522E5D">
        <w:rPr>
          <w:rFonts w:ascii="Tahoma" w:hAnsi="Tahoma" w:cs="Tahoma"/>
          <w:sz w:val="20"/>
          <w:szCs w:val="20"/>
          <w:lang w:val="pt-PT"/>
        </w:rPr>
        <w:t>actualização</w:t>
      </w:r>
      <w:proofErr w:type="spellEnd"/>
      <w:r w:rsidRPr="00522E5D">
        <w:rPr>
          <w:rFonts w:ascii="Tahoma" w:hAnsi="Tahoma" w:cs="Tahoma"/>
          <w:sz w:val="20"/>
          <w:szCs w:val="20"/>
          <w:lang w:val="pt-PT"/>
        </w:rPr>
        <w:t xml:space="preserve"> dos c</w:t>
      </w:r>
      <w:r w:rsidRPr="00522E5D">
        <w:rPr>
          <w:rFonts w:ascii="Tahoma" w:hAnsi="Tahoma" w:cs="Tahoma"/>
          <w:b/>
          <w:sz w:val="20"/>
          <w:szCs w:val="20"/>
          <w:lang w:val="pt-PT"/>
        </w:rPr>
        <w:t xml:space="preserve">ódigos de nomenclatura, </w:t>
      </w:r>
      <w:r w:rsidRPr="00522E5D">
        <w:rPr>
          <w:rFonts w:ascii="Tahoma" w:hAnsi="Tahoma" w:cs="Tahoma"/>
          <w:sz w:val="20"/>
          <w:szCs w:val="20"/>
          <w:lang w:val="pt-PT"/>
        </w:rPr>
        <w:t>atuando em conformidade.</w:t>
      </w:r>
    </w:p>
    <w:p w:rsidR="00871E94" w:rsidRDefault="00871E94" w:rsidP="00522E5D">
      <w:pPr>
        <w:jc w:val="both"/>
        <w:rPr>
          <w:sz w:val="20"/>
          <w:szCs w:val="20"/>
          <w:lang w:val="pt-PT"/>
        </w:rPr>
      </w:pPr>
    </w:p>
    <w:p w:rsidR="00D61F66" w:rsidRPr="00D61F66" w:rsidRDefault="00D61F66" w:rsidP="00D61F66">
      <w:pPr>
        <w:spacing w:line="360" w:lineRule="auto"/>
        <w:rPr>
          <w:rFonts w:ascii="Tahoma" w:hAnsi="Tahoma" w:cs="Tahoma"/>
          <w:b/>
          <w:lang w:val="pt-PT"/>
        </w:rPr>
      </w:pPr>
      <w:r w:rsidRPr="00D61F66">
        <w:rPr>
          <w:rFonts w:ascii="Tahoma" w:hAnsi="Tahoma" w:cs="Tahoma"/>
          <w:b/>
          <w:lang w:val="pt-PT"/>
        </w:rPr>
        <w:t>Candidatos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b/>
          <w:lang w:val="pt-PT"/>
        </w:rPr>
      </w:pPr>
      <w:r w:rsidRPr="00D61F66">
        <w:rPr>
          <w:rFonts w:ascii="Tahoma" w:hAnsi="Tahoma" w:cs="Tahoma"/>
          <w:b/>
          <w:lang w:val="pt-PT"/>
        </w:rPr>
        <w:t xml:space="preserve">Membros </w:t>
      </w:r>
      <w:proofErr w:type="spellStart"/>
      <w:r w:rsidRPr="00D61F66">
        <w:rPr>
          <w:rFonts w:ascii="Tahoma" w:hAnsi="Tahoma" w:cs="Tahoma"/>
          <w:b/>
          <w:lang w:val="pt-PT"/>
        </w:rPr>
        <w:t>Efectivos</w:t>
      </w:r>
      <w:proofErr w:type="spellEnd"/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20"/>
          <w:lang w:val="pt-PT"/>
        </w:rPr>
      </w:pPr>
      <w:r w:rsidRPr="00D61F66">
        <w:rPr>
          <w:rFonts w:ascii="Tahoma" w:hAnsi="Tahoma" w:cs="Tahoma"/>
          <w:sz w:val="20"/>
          <w:lang w:val="pt-PT"/>
        </w:rPr>
        <w:t>António José Costa Lima da Cunha Braga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14"/>
          <w:lang w:val="pt-PT"/>
        </w:rPr>
      </w:pPr>
      <w:r w:rsidRPr="00D61F66">
        <w:rPr>
          <w:rFonts w:ascii="Tahoma" w:hAnsi="Tahoma" w:cs="Tahoma"/>
          <w:sz w:val="14"/>
          <w:lang w:val="pt-PT"/>
        </w:rPr>
        <w:t>Centro Materno-Infantil do Norte, Porto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20"/>
          <w:lang w:val="pt-PT"/>
        </w:rPr>
      </w:pPr>
      <w:r w:rsidRPr="00D61F66">
        <w:rPr>
          <w:rFonts w:ascii="Tahoma" w:hAnsi="Tahoma" w:cs="Tahoma"/>
          <w:sz w:val="20"/>
          <w:lang w:val="pt-PT"/>
        </w:rPr>
        <w:t>Carlos Manuel Alves Mendonça Veríssimo Batista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8"/>
          <w:lang w:val="pt-PT"/>
        </w:rPr>
      </w:pPr>
      <w:r w:rsidRPr="00D61F66">
        <w:rPr>
          <w:rFonts w:ascii="Tahoma" w:hAnsi="Tahoma" w:cs="Tahoma"/>
          <w:sz w:val="14"/>
          <w:lang w:val="pt-PT"/>
        </w:rPr>
        <w:t xml:space="preserve">Hospital Beatriz Ângelo, Loures e </w:t>
      </w:r>
      <w:r w:rsidR="006F5662">
        <w:rPr>
          <w:rFonts w:ascii="Tahoma" w:hAnsi="Tahoma" w:cs="Tahoma"/>
          <w:sz w:val="14"/>
          <w:lang w:val="pt-PT"/>
        </w:rPr>
        <w:t>Hospital da L</w:t>
      </w:r>
      <w:r w:rsidRPr="00D61F66">
        <w:rPr>
          <w:rFonts w:ascii="Tahoma" w:hAnsi="Tahoma" w:cs="Tahoma"/>
          <w:sz w:val="14"/>
          <w:lang w:val="pt-PT"/>
        </w:rPr>
        <w:t xml:space="preserve">uz, Lisboa 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20"/>
          <w:lang w:val="pt-PT"/>
        </w:rPr>
      </w:pPr>
      <w:r w:rsidRPr="00D61F66">
        <w:rPr>
          <w:rFonts w:ascii="Tahoma" w:hAnsi="Tahoma" w:cs="Tahoma"/>
          <w:sz w:val="20"/>
          <w:lang w:val="pt-PT"/>
        </w:rPr>
        <w:t>Daniel Pereira da Silva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14"/>
          <w:lang w:val="pt-PT"/>
        </w:rPr>
      </w:pPr>
      <w:r w:rsidRPr="00D61F66">
        <w:rPr>
          <w:rFonts w:ascii="Tahoma" w:hAnsi="Tahoma" w:cs="Tahoma"/>
          <w:sz w:val="14"/>
          <w:lang w:val="pt-PT"/>
        </w:rPr>
        <w:t>Ex IPO, Coimbra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20"/>
          <w:lang w:val="pt-PT"/>
        </w:rPr>
      </w:pPr>
      <w:r w:rsidRPr="00D61F66">
        <w:rPr>
          <w:rFonts w:ascii="Tahoma" w:hAnsi="Tahoma" w:cs="Tahoma"/>
          <w:sz w:val="20"/>
          <w:lang w:val="pt-PT"/>
        </w:rPr>
        <w:t>João Francisco Montenegro Andrade Lima Bernardes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14"/>
          <w:lang w:val="pt-PT"/>
        </w:rPr>
      </w:pPr>
      <w:r w:rsidRPr="00D61F66">
        <w:rPr>
          <w:rFonts w:ascii="Tahoma" w:hAnsi="Tahoma" w:cs="Tahoma"/>
          <w:sz w:val="14"/>
          <w:lang w:val="pt-PT"/>
        </w:rPr>
        <w:t>Faculdade de Medicina da Universidade do Porto, Centro Hospitalar de S. João e Unidade Local de Saúde de Matosinhos – Hospital Pedro Hispano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20"/>
          <w:lang w:val="pt-PT"/>
        </w:rPr>
      </w:pPr>
      <w:r w:rsidRPr="00D61F66">
        <w:rPr>
          <w:rFonts w:ascii="Tahoma" w:hAnsi="Tahoma" w:cs="Tahoma"/>
          <w:sz w:val="20"/>
          <w:lang w:val="pt-PT"/>
        </w:rPr>
        <w:t>João Simão Neves Saraiva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14"/>
          <w:lang w:val="pt-PT"/>
        </w:rPr>
      </w:pPr>
      <w:r w:rsidRPr="00D61F66">
        <w:rPr>
          <w:rFonts w:ascii="Tahoma" w:hAnsi="Tahoma" w:cs="Tahoma"/>
          <w:sz w:val="14"/>
          <w:lang w:val="pt-PT"/>
        </w:rPr>
        <w:t>Hospital Garcia de Orta, Almada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20"/>
          <w:lang w:val="pt-PT"/>
        </w:rPr>
      </w:pPr>
      <w:r w:rsidRPr="00D61F66">
        <w:rPr>
          <w:rFonts w:ascii="Tahoma" w:hAnsi="Tahoma" w:cs="Tahoma"/>
          <w:sz w:val="20"/>
          <w:lang w:val="pt-PT"/>
        </w:rPr>
        <w:t>José Manuel Mira Mendes Furtado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14"/>
          <w:lang w:val="pt-PT"/>
        </w:rPr>
      </w:pPr>
      <w:r w:rsidRPr="00D61F66">
        <w:rPr>
          <w:rFonts w:ascii="Tahoma" w:hAnsi="Tahoma" w:cs="Tahoma"/>
          <w:sz w:val="14"/>
          <w:lang w:val="pt-PT"/>
        </w:rPr>
        <w:t>Centro Hospitalar do Alto Ave, Hospital Senhora da Oliveira,</w:t>
      </w:r>
      <w:bookmarkStart w:id="0" w:name="_GoBack"/>
      <w:bookmarkEnd w:id="0"/>
      <w:r w:rsidRPr="00D61F66">
        <w:rPr>
          <w:rFonts w:ascii="Tahoma" w:hAnsi="Tahoma" w:cs="Tahoma"/>
          <w:sz w:val="14"/>
          <w:lang w:val="pt-PT"/>
        </w:rPr>
        <w:t xml:space="preserve"> Guimarães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20"/>
          <w:lang w:val="pt-PT"/>
        </w:rPr>
      </w:pPr>
      <w:r w:rsidRPr="00D61F66">
        <w:rPr>
          <w:rFonts w:ascii="Tahoma" w:hAnsi="Tahoma" w:cs="Tahoma"/>
          <w:sz w:val="20"/>
          <w:lang w:val="pt-PT"/>
        </w:rPr>
        <w:t>Maria do Céu Silva de Almeida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14"/>
          <w:lang w:val="pt-PT"/>
        </w:rPr>
      </w:pPr>
      <w:r w:rsidRPr="00D61F66">
        <w:rPr>
          <w:rFonts w:ascii="Tahoma" w:hAnsi="Tahoma" w:cs="Tahoma"/>
          <w:sz w:val="14"/>
          <w:lang w:val="pt-PT"/>
        </w:rPr>
        <w:t>Centro Hospitalar e Universitário de Coimbra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20"/>
          <w:lang w:val="pt-PT"/>
        </w:rPr>
      </w:pPr>
      <w:r w:rsidRPr="00D61F66">
        <w:rPr>
          <w:rFonts w:ascii="Tahoma" w:hAnsi="Tahoma" w:cs="Tahoma"/>
          <w:sz w:val="20"/>
          <w:lang w:val="pt-PT"/>
        </w:rPr>
        <w:lastRenderedPageBreak/>
        <w:t>Maria Cristina Gago de Sousa Guerreiro Robalo Ferreira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14"/>
          <w:lang w:val="pt-PT"/>
        </w:rPr>
      </w:pPr>
      <w:r w:rsidRPr="00D61F66">
        <w:rPr>
          <w:rFonts w:ascii="Tahoma" w:hAnsi="Tahoma" w:cs="Tahoma"/>
          <w:sz w:val="14"/>
          <w:lang w:val="pt-PT"/>
        </w:rPr>
        <w:t>Maternidade Alfredo da Costa, Lisboa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20"/>
          <w:lang w:val="pt-PT"/>
        </w:rPr>
      </w:pPr>
      <w:r w:rsidRPr="00D61F66">
        <w:rPr>
          <w:rFonts w:ascii="Tahoma" w:hAnsi="Tahoma" w:cs="Tahoma"/>
          <w:sz w:val="20"/>
          <w:lang w:val="pt-PT"/>
        </w:rPr>
        <w:t>Maria Fernanda Roque Águas Lopes 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14"/>
          <w:lang w:val="pt-PT"/>
        </w:rPr>
      </w:pPr>
      <w:r w:rsidRPr="00D61F66">
        <w:rPr>
          <w:rFonts w:ascii="Tahoma" w:hAnsi="Tahoma" w:cs="Tahoma"/>
          <w:sz w:val="14"/>
          <w:lang w:val="pt-PT"/>
        </w:rPr>
        <w:t>Centro Hospitalar e Universitário de Coimbra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20"/>
          <w:lang w:val="pt-PT"/>
        </w:rPr>
      </w:pPr>
      <w:r w:rsidRPr="00D61F66">
        <w:rPr>
          <w:rFonts w:ascii="Tahoma" w:hAnsi="Tahoma" w:cs="Tahoma"/>
          <w:sz w:val="20"/>
          <w:lang w:val="pt-PT"/>
        </w:rPr>
        <w:t>Nuno Francisco Marques Nogueira Martins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14"/>
          <w:lang w:val="pt-PT"/>
        </w:rPr>
      </w:pPr>
      <w:r w:rsidRPr="00D61F66">
        <w:rPr>
          <w:rFonts w:ascii="Tahoma" w:hAnsi="Tahoma" w:cs="Tahoma"/>
          <w:sz w:val="14"/>
          <w:lang w:val="pt-PT"/>
        </w:rPr>
        <w:t>Centro Hospitalar Tondela-Viseu, Hospital de S. Teotónio, Viseu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20"/>
          <w:lang w:val="pt-PT"/>
        </w:rPr>
      </w:pPr>
      <w:r w:rsidRPr="00D61F66">
        <w:rPr>
          <w:rFonts w:ascii="Tahoma" w:hAnsi="Tahoma" w:cs="Tahoma"/>
          <w:sz w:val="20"/>
          <w:lang w:val="pt-PT"/>
        </w:rPr>
        <w:t>Susana Ferreira Santo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14"/>
          <w:lang w:val="pt-PT"/>
        </w:rPr>
      </w:pPr>
      <w:r w:rsidRPr="00D61F66">
        <w:rPr>
          <w:rFonts w:ascii="Tahoma" w:hAnsi="Tahoma" w:cs="Tahoma"/>
          <w:sz w:val="14"/>
          <w:lang w:val="pt-PT"/>
        </w:rPr>
        <w:t>Centro Hospitalar Lisboa Norte- Hospital de Santa Maria e Faculdade de Medicina da Universidade de Lisboa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b/>
          <w:lang w:val="pt-PT"/>
        </w:rPr>
      </w:pPr>
      <w:r w:rsidRPr="00D61F66">
        <w:rPr>
          <w:rFonts w:ascii="Tahoma" w:hAnsi="Tahoma" w:cs="Tahoma"/>
          <w:b/>
          <w:lang w:val="pt-PT"/>
        </w:rPr>
        <w:t>Suplentes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20"/>
          <w:lang w:val="pt-PT"/>
        </w:rPr>
      </w:pPr>
      <w:r w:rsidRPr="00D61F66">
        <w:rPr>
          <w:rFonts w:ascii="Tahoma" w:hAnsi="Tahoma" w:cs="Tahoma"/>
          <w:sz w:val="20"/>
          <w:lang w:val="pt-PT"/>
        </w:rPr>
        <w:t>Cristina Isabel Nogueira Silva</w:t>
      </w:r>
    </w:p>
    <w:p w:rsidR="00D61F66" w:rsidRPr="00D61F66" w:rsidRDefault="006F5662" w:rsidP="00D61F66">
      <w:pPr>
        <w:spacing w:line="360" w:lineRule="auto"/>
        <w:rPr>
          <w:rFonts w:ascii="Tahoma" w:hAnsi="Tahoma" w:cs="Tahoma"/>
          <w:sz w:val="14"/>
          <w:lang w:val="pt-PT"/>
        </w:rPr>
      </w:pPr>
      <w:r>
        <w:rPr>
          <w:rFonts w:ascii="Tahoma" w:hAnsi="Tahoma" w:cs="Tahoma"/>
          <w:sz w:val="14"/>
          <w:lang w:val="pt-PT"/>
        </w:rPr>
        <w:t>Hospital de Braga e E</w:t>
      </w:r>
      <w:r w:rsidR="00D61F66" w:rsidRPr="00D61F66">
        <w:rPr>
          <w:rFonts w:ascii="Tahoma" w:hAnsi="Tahoma" w:cs="Tahoma"/>
          <w:sz w:val="14"/>
          <w:lang w:val="pt-PT"/>
        </w:rPr>
        <w:t>scola de</w:t>
      </w:r>
      <w:r>
        <w:rPr>
          <w:rFonts w:ascii="Tahoma" w:hAnsi="Tahoma" w:cs="Tahoma"/>
          <w:sz w:val="14"/>
          <w:lang w:val="pt-PT"/>
        </w:rPr>
        <w:t xml:space="preserve"> Medicina</w:t>
      </w:r>
      <w:r w:rsidR="00D61F66" w:rsidRPr="00D61F66">
        <w:rPr>
          <w:rFonts w:ascii="Tahoma" w:hAnsi="Tahoma" w:cs="Tahoma"/>
          <w:sz w:val="14"/>
          <w:lang w:val="pt-PT"/>
        </w:rPr>
        <w:t xml:space="preserve"> da Universidade do Minho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20"/>
          <w:lang w:val="pt-PT"/>
        </w:rPr>
      </w:pPr>
      <w:r w:rsidRPr="00D61F66">
        <w:rPr>
          <w:rFonts w:ascii="Tahoma" w:hAnsi="Tahoma" w:cs="Tahoma"/>
          <w:sz w:val="20"/>
          <w:lang w:val="pt-PT"/>
        </w:rPr>
        <w:t>Jorge Natalino Ramos Lima</w:t>
      </w:r>
    </w:p>
    <w:p w:rsidR="00D61F66" w:rsidRPr="00D61F66" w:rsidRDefault="00D61F66" w:rsidP="00D61F66">
      <w:pPr>
        <w:spacing w:line="360" w:lineRule="auto"/>
        <w:rPr>
          <w:rFonts w:ascii="Tahoma" w:hAnsi="Tahoma" w:cs="Tahoma"/>
          <w:sz w:val="12"/>
          <w:lang w:val="pt-PT"/>
        </w:rPr>
      </w:pPr>
      <w:r w:rsidRPr="00D61F66">
        <w:rPr>
          <w:rFonts w:ascii="Tahoma" w:hAnsi="Tahoma" w:cs="Tahoma"/>
          <w:sz w:val="14"/>
          <w:lang w:val="pt-PT"/>
        </w:rPr>
        <w:t>Hospital CUF Descobertas e Faculdade de Ciências Médicas da Universidade Nova de Lisboa</w:t>
      </w:r>
    </w:p>
    <w:p w:rsidR="00A50D47" w:rsidRPr="00D61F66" w:rsidRDefault="00A50D47" w:rsidP="0042236A">
      <w:pPr>
        <w:jc w:val="center"/>
        <w:rPr>
          <w:rFonts w:ascii="Tahoma" w:hAnsi="Tahoma" w:cs="Tahoma"/>
          <w:sz w:val="20"/>
          <w:szCs w:val="20"/>
          <w:lang w:val="pt-PT"/>
        </w:rPr>
      </w:pPr>
    </w:p>
    <w:sectPr w:rsidR="00A50D47" w:rsidRPr="00D61F66" w:rsidSect="0042236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A52487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6F56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522E5D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GINECOLOGIA/OBSTETRÍCIA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2F"/>
    <w:multiLevelType w:val="hybridMultilevel"/>
    <w:tmpl w:val="22707792"/>
    <w:lvl w:ilvl="0" w:tplc="081C80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505C0"/>
    <w:multiLevelType w:val="hybridMultilevel"/>
    <w:tmpl w:val="6D7ED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3FAC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0CD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2236A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96009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2E5D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1D0F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6CF0"/>
    <w:rsid w:val="006E7334"/>
    <w:rsid w:val="006F5662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1E94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9F738B"/>
    <w:rsid w:val="00A009DC"/>
    <w:rsid w:val="00A020C7"/>
    <w:rsid w:val="00A03B93"/>
    <w:rsid w:val="00A04E6A"/>
    <w:rsid w:val="00A311BC"/>
    <w:rsid w:val="00A32B3B"/>
    <w:rsid w:val="00A360F0"/>
    <w:rsid w:val="00A47B3B"/>
    <w:rsid w:val="00A50D47"/>
    <w:rsid w:val="00A52487"/>
    <w:rsid w:val="00A538A4"/>
    <w:rsid w:val="00A619BB"/>
    <w:rsid w:val="00A67D05"/>
    <w:rsid w:val="00A714B9"/>
    <w:rsid w:val="00A71DED"/>
    <w:rsid w:val="00A76F61"/>
    <w:rsid w:val="00A80041"/>
    <w:rsid w:val="00A83FD7"/>
    <w:rsid w:val="00A91FC6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61F66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484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579B6"/>
    <w:rsid w:val="00F60A51"/>
    <w:rsid w:val="00F63D24"/>
    <w:rsid w:val="00F705F1"/>
    <w:rsid w:val="00F81C89"/>
    <w:rsid w:val="00F82036"/>
    <w:rsid w:val="00F8284D"/>
    <w:rsid w:val="00F921BE"/>
    <w:rsid w:val="00F944D9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42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7</cp:revision>
  <cp:lastPrinted>2015-02-26T15:16:00Z</cp:lastPrinted>
  <dcterms:created xsi:type="dcterms:W3CDTF">2017-10-27T08:49:00Z</dcterms:created>
  <dcterms:modified xsi:type="dcterms:W3CDTF">2017-10-30T10:26:00Z</dcterms:modified>
</cp:coreProperties>
</file>