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063155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A03B93" w:rsidRPr="00A03B93" w:rsidRDefault="00A03B93" w:rsidP="00063155">
      <w:pPr>
        <w:pStyle w:val="Ttulo"/>
        <w:ind w:left="851" w:right="284"/>
        <w:jc w:val="both"/>
        <w:rPr>
          <w:rFonts w:ascii="Tahoma" w:hAnsi="Tahoma" w:cs="Tahoma"/>
          <w:b w:val="0"/>
          <w:sz w:val="20"/>
          <w:lang w:val="pt-PT"/>
        </w:rPr>
      </w:pPr>
      <w:r w:rsidRPr="00A03B93">
        <w:rPr>
          <w:rFonts w:ascii="Tahoma" w:hAnsi="Tahoma" w:cs="Tahoma"/>
          <w:b w:val="0"/>
          <w:sz w:val="20"/>
          <w:lang w:val="pt-PT"/>
        </w:rPr>
        <w:t xml:space="preserve">Ana Maria de Almeida Agapito Fonseca </w:t>
      </w:r>
    </w:p>
    <w:p w:rsidR="00A03B93" w:rsidRPr="00A03B93" w:rsidRDefault="00A03B93" w:rsidP="00063155">
      <w:pPr>
        <w:pStyle w:val="Ttulo"/>
        <w:ind w:left="851" w:right="284"/>
        <w:jc w:val="both"/>
        <w:rPr>
          <w:rFonts w:ascii="Tahoma" w:hAnsi="Tahoma" w:cs="Tahoma"/>
          <w:b w:val="0"/>
          <w:sz w:val="20"/>
          <w:lang w:val="pt-PT"/>
        </w:rPr>
      </w:pPr>
      <w:r w:rsidRPr="00A03B93">
        <w:rPr>
          <w:rFonts w:ascii="Tahoma" w:hAnsi="Tahoma" w:cs="Tahoma"/>
          <w:b w:val="0"/>
          <w:sz w:val="20"/>
          <w:lang w:val="pt-PT"/>
        </w:rPr>
        <w:t>Ana Paula Meneses Costa Marques</w:t>
      </w:r>
    </w:p>
    <w:p w:rsidR="00A03B93" w:rsidRPr="00A03B93" w:rsidRDefault="00A03B93" w:rsidP="00063155">
      <w:pPr>
        <w:pStyle w:val="Ttulo"/>
        <w:ind w:left="851" w:right="284"/>
        <w:jc w:val="both"/>
        <w:rPr>
          <w:rFonts w:ascii="Tahoma" w:hAnsi="Tahoma" w:cs="Tahoma"/>
          <w:b w:val="0"/>
          <w:sz w:val="20"/>
          <w:lang w:val="pt-PT"/>
        </w:rPr>
      </w:pPr>
      <w:r w:rsidRPr="00A03B93">
        <w:rPr>
          <w:rFonts w:ascii="Tahoma" w:hAnsi="Tahoma" w:cs="Tahoma"/>
          <w:b w:val="0"/>
          <w:sz w:val="20"/>
          <w:lang w:val="pt-PT"/>
        </w:rPr>
        <w:t xml:space="preserve">Fernando José Cravo Rodrigues </w:t>
      </w:r>
    </w:p>
    <w:p w:rsidR="00A03B93" w:rsidRPr="00A03B93" w:rsidRDefault="00A03B93" w:rsidP="00063155">
      <w:pPr>
        <w:pStyle w:val="Ttulo"/>
        <w:ind w:left="851" w:right="284"/>
        <w:jc w:val="both"/>
        <w:rPr>
          <w:rFonts w:ascii="Tahoma" w:hAnsi="Tahoma" w:cs="Tahoma"/>
          <w:b w:val="0"/>
          <w:sz w:val="20"/>
          <w:lang w:val="pt-PT"/>
        </w:rPr>
      </w:pPr>
      <w:r w:rsidRPr="00A03B93">
        <w:rPr>
          <w:rFonts w:ascii="Tahoma" w:hAnsi="Tahoma" w:cs="Tahoma"/>
          <w:b w:val="0"/>
          <w:sz w:val="20"/>
          <w:lang w:val="pt-PT"/>
        </w:rPr>
        <w:t>Joana Guimarães Martins da Costa</w:t>
      </w:r>
    </w:p>
    <w:p w:rsidR="00A03B93" w:rsidRPr="00A03B93" w:rsidRDefault="00A03B93" w:rsidP="00063155">
      <w:pPr>
        <w:pStyle w:val="Ttulo"/>
        <w:ind w:left="851" w:right="284"/>
        <w:jc w:val="both"/>
        <w:rPr>
          <w:rFonts w:ascii="Tahoma" w:hAnsi="Tahoma" w:cs="Tahoma"/>
          <w:b w:val="0"/>
          <w:sz w:val="20"/>
          <w:lang w:val="pt-PT"/>
        </w:rPr>
      </w:pPr>
      <w:r w:rsidRPr="00A03B93">
        <w:rPr>
          <w:rFonts w:ascii="Tahoma" w:hAnsi="Tahoma" w:cs="Tahoma"/>
          <w:b w:val="0"/>
          <w:sz w:val="20"/>
          <w:lang w:val="pt-PT"/>
        </w:rPr>
        <w:t xml:space="preserve">Maria Leonor Viegas Gomes </w:t>
      </w:r>
    </w:p>
    <w:p w:rsidR="00A03B93" w:rsidRPr="00A03B93" w:rsidRDefault="00A03B93" w:rsidP="00063155">
      <w:pPr>
        <w:pStyle w:val="Ttulo"/>
        <w:ind w:left="851" w:right="284"/>
        <w:jc w:val="both"/>
        <w:rPr>
          <w:rFonts w:ascii="Tahoma" w:hAnsi="Tahoma" w:cs="Tahoma"/>
          <w:b w:val="0"/>
          <w:sz w:val="20"/>
          <w:lang w:val="pt-PT"/>
        </w:rPr>
      </w:pPr>
      <w:r w:rsidRPr="00A03B93">
        <w:rPr>
          <w:rFonts w:ascii="Tahoma" w:hAnsi="Tahoma" w:cs="Tahoma"/>
          <w:b w:val="0"/>
          <w:sz w:val="20"/>
          <w:lang w:val="pt-PT"/>
        </w:rPr>
        <w:t>Maria Helena Cardoso Pereira da Silva</w:t>
      </w:r>
    </w:p>
    <w:p w:rsidR="00A03B93" w:rsidRPr="00A03B93" w:rsidRDefault="00A03B93" w:rsidP="00063155">
      <w:pPr>
        <w:pStyle w:val="Ttulo"/>
        <w:ind w:left="851" w:right="284"/>
        <w:jc w:val="both"/>
        <w:rPr>
          <w:rFonts w:ascii="Tahoma" w:hAnsi="Tahoma" w:cs="Tahoma"/>
          <w:b w:val="0"/>
          <w:sz w:val="20"/>
          <w:lang w:val="pt-PT"/>
        </w:rPr>
      </w:pPr>
      <w:r w:rsidRPr="00A03B93">
        <w:rPr>
          <w:rFonts w:ascii="Tahoma" w:hAnsi="Tahoma" w:cs="Tahoma"/>
          <w:b w:val="0"/>
          <w:sz w:val="20"/>
          <w:lang w:val="pt-PT"/>
        </w:rPr>
        <w:t xml:space="preserve">Mário Rui Guerreiro Mascarenhas </w:t>
      </w:r>
    </w:p>
    <w:p w:rsidR="00A03B93" w:rsidRPr="00A03B93" w:rsidRDefault="00A03B93" w:rsidP="00063155">
      <w:pPr>
        <w:pStyle w:val="Ttulo"/>
        <w:ind w:left="851" w:right="284"/>
        <w:jc w:val="both"/>
        <w:rPr>
          <w:rFonts w:ascii="Tahoma" w:hAnsi="Tahoma" w:cs="Tahoma"/>
          <w:b w:val="0"/>
          <w:sz w:val="20"/>
          <w:lang w:val="pt-PT"/>
        </w:rPr>
      </w:pPr>
      <w:r w:rsidRPr="00A03B93">
        <w:rPr>
          <w:rFonts w:ascii="Tahoma" w:hAnsi="Tahoma" w:cs="Tahoma"/>
          <w:b w:val="0"/>
          <w:sz w:val="20"/>
          <w:lang w:val="pt-PT"/>
        </w:rPr>
        <w:t>Olinda Amélia Miranda Cerqueira de Castro Pinho Marques</w:t>
      </w:r>
    </w:p>
    <w:p w:rsidR="00A03B93" w:rsidRPr="00A03B93" w:rsidRDefault="00A03B93" w:rsidP="00063155">
      <w:pPr>
        <w:pStyle w:val="Ttulo"/>
        <w:ind w:left="851" w:right="284"/>
        <w:jc w:val="both"/>
        <w:rPr>
          <w:rFonts w:ascii="Tahoma" w:hAnsi="Tahoma" w:cs="Tahoma"/>
          <w:b w:val="0"/>
          <w:sz w:val="20"/>
          <w:lang w:val="pt-PT"/>
        </w:rPr>
      </w:pPr>
      <w:r w:rsidRPr="00A03B93">
        <w:rPr>
          <w:rFonts w:ascii="Tahoma" w:hAnsi="Tahoma" w:cs="Tahoma"/>
          <w:b w:val="0"/>
          <w:sz w:val="20"/>
          <w:lang w:val="pt-PT"/>
        </w:rPr>
        <w:t xml:space="preserve">Paula Isabel Marques Simões de Freitas </w:t>
      </w:r>
    </w:p>
    <w:p w:rsidR="00A03B93" w:rsidRPr="00A03B93" w:rsidRDefault="00A03B93" w:rsidP="00063155">
      <w:pPr>
        <w:pStyle w:val="Ttulo"/>
        <w:ind w:left="851" w:right="284"/>
        <w:jc w:val="both"/>
        <w:rPr>
          <w:rFonts w:ascii="Tahoma" w:hAnsi="Tahoma" w:cs="Tahoma"/>
          <w:sz w:val="20"/>
          <w:lang w:val="pt-PT"/>
        </w:rPr>
      </w:pPr>
      <w:r w:rsidRPr="00A03B93">
        <w:rPr>
          <w:rFonts w:ascii="Tahoma" w:hAnsi="Tahoma" w:cs="Tahoma"/>
          <w:sz w:val="20"/>
          <w:lang w:val="pt-PT"/>
        </w:rPr>
        <w:t>Suplentes:</w:t>
      </w:r>
    </w:p>
    <w:p w:rsidR="00A03B93" w:rsidRPr="00A03B93" w:rsidRDefault="00A03B93" w:rsidP="00063155">
      <w:pPr>
        <w:pStyle w:val="Ttulo"/>
        <w:ind w:left="851" w:right="284"/>
        <w:jc w:val="both"/>
        <w:rPr>
          <w:rFonts w:ascii="Tahoma" w:hAnsi="Tahoma" w:cs="Tahoma"/>
          <w:b w:val="0"/>
          <w:sz w:val="20"/>
          <w:lang w:val="pt-PT"/>
        </w:rPr>
      </w:pPr>
      <w:r w:rsidRPr="00A03B93">
        <w:rPr>
          <w:rFonts w:ascii="Tahoma" w:hAnsi="Tahoma" w:cs="Tahoma"/>
          <w:b w:val="0"/>
          <w:sz w:val="20"/>
          <w:lang w:val="pt-PT"/>
        </w:rPr>
        <w:t>Isabel Cristina da Cunha Albino de Carvalho Manita</w:t>
      </w:r>
    </w:p>
    <w:p w:rsidR="00A03B93" w:rsidRPr="001363E4" w:rsidRDefault="00A03B93" w:rsidP="00063155">
      <w:pPr>
        <w:ind w:left="851"/>
        <w:rPr>
          <w:rFonts w:ascii="Tahoma" w:hAnsi="Tahoma" w:cs="Tahoma"/>
          <w:sz w:val="20"/>
          <w:szCs w:val="20"/>
          <w:lang w:val="pt-PT"/>
        </w:rPr>
      </w:pPr>
      <w:r w:rsidRPr="001363E4">
        <w:rPr>
          <w:rFonts w:ascii="Tahoma" w:hAnsi="Tahoma" w:cs="Tahoma"/>
          <w:sz w:val="20"/>
          <w:szCs w:val="20"/>
          <w:lang w:val="pt-PT"/>
        </w:rPr>
        <w:t>Joaquim Luís Duarte Raposo</w:t>
      </w:r>
    </w:p>
    <w:p w:rsidR="00A03B93" w:rsidRPr="001363E4" w:rsidRDefault="00A03B93" w:rsidP="00063155">
      <w:pPr>
        <w:ind w:left="851"/>
        <w:rPr>
          <w:rFonts w:ascii="Tahoma" w:hAnsi="Tahoma" w:cs="Tahoma"/>
          <w:sz w:val="20"/>
          <w:szCs w:val="20"/>
          <w:lang w:val="pt-PT"/>
        </w:rPr>
      </w:pPr>
    </w:p>
    <w:p w:rsidR="00A50D47" w:rsidRDefault="00EE7485" w:rsidP="00A03B93">
      <w:pPr>
        <w:spacing w:line="360" w:lineRule="auto"/>
        <w:rPr>
          <w:rFonts w:ascii="Tahoma" w:hAnsi="Tahoma" w:cs="Tahoma"/>
          <w:b/>
          <w:caps/>
          <w:lang w:val="pt-PT"/>
        </w:rPr>
      </w:pPr>
      <w:r w:rsidRPr="00EE7485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Pr="00DA54E4" w:rsidRDefault="00A03B93" w:rsidP="007F740A">
      <w:pPr>
        <w:jc w:val="center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ENDOCRINOLOGIA/NUTRIÇÃO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A50D47" w:rsidRPr="00A50D47" w:rsidRDefault="00A50D47" w:rsidP="0042236A">
      <w:pPr>
        <w:contextualSpacing/>
        <w:jc w:val="both"/>
        <w:rPr>
          <w:rFonts w:ascii="Tahoma" w:hAnsi="Tahoma" w:cs="Tahoma"/>
          <w:sz w:val="22"/>
          <w:szCs w:val="22"/>
          <w:lang w:val="pt-PT"/>
        </w:rPr>
      </w:pPr>
    </w:p>
    <w:p w:rsidR="00A03B93" w:rsidRPr="001363E4" w:rsidRDefault="00A03B93" w:rsidP="00A03B93">
      <w:pPr>
        <w:autoSpaceDE w:val="0"/>
        <w:autoSpaceDN w:val="0"/>
        <w:adjustRightInd w:val="0"/>
        <w:rPr>
          <w:lang w:val="pt-PT"/>
        </w:rPr>
      </w:pP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  <w:lang w:val="pt-PT"/>
        </w:rPr>
      </w:pPr>
      <w:r w:rsidRPr="00A03B93">
        <w:rPr>
          <w:rFonts w:ascii="Tahoma" w:hAnsi="Tahoma" w:cs="Tahoma"/>
          <w:sz w:val="20"/>
          <w:szCs w:val="20"/>
          <w:lang w:val="pt-PT"/>
        </w:rPr>
        <w:t xml:space="preserve">O Colégio de Endocrinologia e Nutrição da Ordem dos Médicos, à semelhança dos restantes Colégios e segundo o </w:t>
      </w:r>
      <w:proofErr w:type="gramStart"/>
      <w:r w:rsidRPr="00A03B93">
        <w:rPr>
          <w:rFonts w:ascii="Tahoma" w:hAnsi="Tahoma" w:cs="Tahoma"/>
          <w:sz w:val="20"/>
          <w:szCs w:val="20"/>
          <w:lang w:val="pt-PT"/>
        </w:rPr>
        <w:t>Decreto lei</w:t>
      </w:r>
      <w:proofErr w:type="gramEnd"/>
      <w:r w:rsidRPr="00A03B93">
        <w:rPr>
          <w:rFonts w:ascii="Tahoma" w:hAnsi="Tahoma" w:cs="Tahoma"/>
          <w:sz w:val="20"/>
          <w:szCs w:val="20"/>
          <w:lang w:val="pt-PT"/>
        </w:rPr>
        <w:t xml:space="preserve"> nº </w:t>
      </w:r>
      <w:r w:rsidRPr="00A03B93">
        <w:rPr>
          <w:rFonts w:ascii="Tahoma" w:hAnsi="Tahoma" w:cs="Tahoma"/>
          <w:bCs/>
          <w:sz w:val="20"/>
          <w:szCs w:val="20"/>
          <w:lang w:val="pt-PT"/>
        </w:rPr>
        <w:t>117/2015 de 31 de agosto</w:t>
      </w:r>
      <w:r w:rsidRPr="00A03B93">
        <w:rPr>
          <w:rFonts w:ascii="Tahoma" w:hAnsi="Tahoma" w:cs="Tahoma"/>
          <w:sz w:val="20"/>
          <w:szCs w:val="20"/>
          <w:lang w:val="pt-PT"/>
        </w:rPr>
        <w:t xml:space="preserve">, </w:t>
      </w:r>
      <w:r w:rsidRPr="00A03B93">
        <w:rPr>
          <w:rFonts w:ascii="Tahoma" w:hAnsi="Tahoma" w:cs="Tahoma"/>
          <w:i/>
          <w:iCs/>
          <w:sz w:val="20"/>
          <w:szCs w:val="20"/>
          <w:lang w:val="pt-PT"/>
        </w:rPr>
        <w:t>Diário da República, 1.ª série — N.º 169 — 31 de agosto de 2015</w:t>
      </w:r>
      <w:r w:rsidRPr="00A03B93">
        <w:rPr>
          <w:rFonts w:ascii="Tahoma" w:hAnsi="Tahoma" w:cs="Tahoma"/>
          <w:iCs/>
          <w:sz w:val="20"/>
          <w:szCs w:val="20"/>
          <w:lang w:val="pt-PT"/>
        </w:rPr>
        <w:t>, é um órgão consultivo da Ordem dos Médicos.</w:t>
      </w: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  <w:lang w:val="pt-PT"/>
        </w:rPr>
      </w:pP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A03B93">
        <w:rPr>
          <w:rFonts w:ascii="Tahoma" w:hAnsi="Tahoma" w:cs="Tahoma"/>
          <w:iCs/>
          <w:sz w:val="20"/>
          <w:szCs w:val="20"/>
          <w:lang w:val="pt-PT"/>
        </w:rPr>
        <w:t xml:space="preserve">Segundo o artigo </w:t>
      </w:r>
      <w:proofErr w:type="spellStart"/>
      <w:r w:rsidRPr="00A03B93">
        <w:rPr>
          <w:rFonts w:ascii="Tahoma" w:hAnsi="Tahoma" w:cs="Tahoma"/>
          <w:sz w:val="20"/>
          <w:szCs w:val="20"/>
          <w:lang w:val="pt-PT"/>
        </w:rPr>
        <w:t>Artigo</w:t>
      </w:r>
      <w:proofErr w:type="spellEnd"/>
      <w:r w:rsidRPr="00A03B93">
        <w:rPr>
          <w:rFonts w:ascii="Tahoma" w:hAnsi="Tahoma" w:cs="Tahoma"/>
          <w:sz w:val="20"/>
          <w:szCs w:val="20"/>
          <w:lang w:val="pt-PT"/>
        </w:rPr>
        <w:t xml:space="preserve"> 72.º do mesmo </w:t>
      </w:r>
      <w:proofErr w:type="gramStart"/>
      <w:r w:rsidRPr="00A03B93">
        <w:rPr>
          <w:rFonts w:ascii="Tahoma" w:hAnsi="Tahoma" w:cs="Tahoma"/>
          <w:sz w:val="20"/>
          <w:szCs w:val="20"/>
          <w:lang w:val="pt-PT"/>
        </w:rPr>
        <w:t>decreto lei</w:t>
      </w:r>
      <w:proofErr w:type="gramEnd"/>
      <w:r w:rsidRPr="00A03B93">
        <w:rPr>
          <w:rFonts w:ascii="Tahoma" w:hAnsi="Tahoma" w:cs="Tahoma"/>
          <w:sz w:val="20"/>
          <w:szCs w:val="20"/>
          <w:lang w:val="pt-PT"/>
        </w:rPr>
        <w:t xml:space="preserve"> são as seguintes as </w:t>
      </w:r>
      <w:r w:rsidRPr="00A03B93">
        <w:rPr>
          <w:rFonts w:ascii="Tahoma" w:hAnsi="Tahoma" w:cs="Tahoma"/>
          <w:bCs/>
          <w:sz w:val="20"/>
          <w:szCs w:val="20"/>
          <w:lang w:val="pt-PT"/>
        </w:rPr>
        <w:t>competências das direções dos colégios de especialidades</w:t>
      </w: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  <w:r w:rsidRPr="00A03B93">
        <w:rPr>
          <w:rFonts w:ascii="Tahoma" w:hAnsi="Tahoma" w:cs="Tahoma"/>
          <w:i/>
          <w:iCs/>
          <w:sz w:val="20"/>
          <w:szCs w:val="20"/>
          <w:lang w:val="pt-PT"/>
        </w:rPr>
        <w:t>a</w:t>
      </w:r>
      <w:r w:rsidRPr="00A03B93">
        <w:rPr>
          <w:rFonts w:ascii="Tahoma" w:hAnsi="Tahoma" w:cs="Tahoma"/>
          <w:sz w:val="20"/>
          <w:szCs w:val="20"/>
          <w:lang w:val="pt-PT"/>
        </w:rPr>
        <w:t>) Promover o estreitamento das relações científicas e profissionais;</w:t>
      </w: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  <w:r w:rsidRPr="00A03B93">
        <w:rPr>
          <w:rFonts w:ascii="Tahoma" w:hAnsi="Tahoma" w:cs="Tahoma"/>
          <w:i/>
          <w:iCs/>
          <w:sz w:val="20"/>
          <w:szCs w:val="20"/>
          <w:lang w:val="pt-PT"/>
        </w:rPr>
        <w:t>b</w:t>
      </w:r>
      <w:r w:rsidRPr="00A03B93">
        <w:rPr>
          <w:rFonts w:ascii="Tahoma" w:hAnsi="Tahoma" w:cs="Tahoma"/>
          <w:sz w:val="20"/>
          <w:szCs w:val="20"/>
          <w:lang w:val="pt-PT"/>
        </w:rPr>
        <w:t>) Zelar pela valorização técnica dos médicos e pela observância relativa à qualificação dos mesmos;</w:t>
      </w: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  <w:r w:rsidRPr="00A03B93">
        <w:rPr>
          <w:rFonts w:ascii="Tahoma" w:hAnsi="Tahoma" w:cs="Tahoma"/>
          <w:i/>
          <w:iCs/>
          <w:sz w:val="20"/>
          <w:szCs w:val="20"/>
          <w:lang w:val="pt-PT"/>
        </w:rPr>
        <w:t>c</w:t>
      </w:r>
      <w:r w:rsidRPr="00A03B93">
        <w:rPr>
          <w:rFonts w:ascii="Tahoma" w:hAnsi="Tahoma" w:cs="Tahoma"/>
          <w:sz w:val="20"/>
          <w:szCs w:val="20"/>
          <w:lang w:val="pt-PT"/>
        </w:rPr>
        <w:t>) Indicar membros para os júris dos exames de especialidades, nos termos previstos no presente Estatuto;</w:t>
      </w: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  <w:r w:rsidRPr="00A03B93">
        <w:rPr>
          <w:rFonts w:ascii="Tahoma" w:hAnsi="Tahoma" w:cs="Tahoma"/>
          <w:i/>
          <w:iCs/>
          <w:sz w:val="20"/>
          <w:szCs w:val="20"/>
          <w:lang w:val="pt-PT"/>
        </w:rPr>
        <w:t>d</w:t>
      </w:r>
      <w:r w:rsidRPr="00A03B93">
        <w:rPr>
          <w:rFonts w:ascii="Tahoma" w:hAnsi="Tahoma" w:cs="Tahoma"/>
          <w:sz w:val="20"/>
          <w:szCs w:val="20"/>
          <w:lang w:val="pt-PT"/>
        </w:rPr>
        <w:t>) Participar no conselho nacional de ensino e educação médica e no conselho nacional de formação profissional contínua;</w:t>
      </w: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  <w:r w:rsidRPr="00A03B93">
        <w:rPr>
          <w:rFonts w:ascii="Tahoma" w:hAnsi="Tahoma" w:cs="Tahoma"/>
          <w:i/>
          <w:iCs/>
          <w:sz w:val="20"/>
          <w:szCs w:val="20"/>
          <w:lang w:val="pt-PT"/>
        </w:rPr>
        <w:t>e</w:t>
      </w:r>
      <w:r w:rsidRPr="00A03B93">
        <w:rPr>
          <w:rFonts w:ascii="Tahoma" w:hAnsi="Tahoma" w:cs="Tahoma"/>
          <w:sz w:val="20"/>
          <w:szCs w:val="20"/>
          <w:lang w:val="pt-PT"/>
        </w:rPr>
        <w:t xml:space="preserve">) Emitir pareceres em questões de âmbito nacional ou </w:t>
      </w:r>
      <w:proofErr w:type="gramStart"/>
      <w:r w:rsidRPr="00A03B93">
        <w:rPr>
          <w:rFonts w:ascii="Tahoma" w:hAnsi="Tahoma" w:cs="Tahoma"/>
          <w:sz w:val="20"/>
          <w:szCs w:val="20"/>
          <w:lang w:val="pt-PT"/>
        </w:rPr>
        <w:t>regional apresentadas</w:t>
      </w:r>
      <w:proofErr w:type="gramEnd"/>
      <w:r w:rsidRPr="00A03B93">
        <w:rPr>
          <w:rFonts w:ascii="Tahoma" w:hAnsi="Tahoma" w:cs="Tahoma"/>
          <w:sz w:val="20"/>
          <w:szCs w:val="20"/>
          <w:lang w:val="pt-PT"/>
        </w:rPr>
        <w:t xml:space="preserve"> pelo conselho nacional e pelos conselhos regionais </w:t>
      </w:r>
      <w:proofErr w:type="spellStart"/>
      <w:r w:rsidRPr="00A03B93">
        <w:rPr>
          <w:rFonts w:ascii="Tahoma" w:hAnsi="Tahoma" w:cs="Tahoma"/>
          <w:sz w:val="20"/>
          <w:szCs w:val="20"/>
          <w:lang w:val="pt-PT"/>
        </w:rPr>
        <w:t>respectivamente</w:t>
      </w:r>
      <w:proofErr w:type="spellEnd"/>
      <w:r w:rsidRPr="00A03B93">
        <w:rPr>
          <w:rFonts w:ascii="Tahoma" w:hAnsi="Tahoma" w:cs="Tahoma"/>
          <w:sz w:val="20"/>
          <w:szCs w:val="20"/>
          <w:lang w:val="pt-PT"/>
        </w:rPr>
        <w:t>;</w:t>
      </w: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  <w:r w:rsidRPr="00A03B93">
        <w:rPr>
          <w:rFonts w:ascii="Tahoma" w:hAnsi="Tahoma" w:cs="Tahoma"/>
          <w:i/>
          <w:iCs/>
          <w:sz w:val="20"/>
          <w:szCs w:val="20"/>
          <w:lang w:val="pt-PT"/>
        </w:rPr>
        <w:t>f</w:t>
      </w:r>
      <w:r w:rsidRPr="00A03B93">
        <w:rPr>
          <w:rFonts w:ascii="Tahoma" w:hAnsi="Tahoma" w:cs="Tahoma"/>
          <w:sz w:val="20"/>
          <w:szCs w:val="20"/>
          <w:lang w:val="pt-PT"/>
        </w:rPr>
        <w:t>) Emitir pareceres em questões de âmbito da competência disciplinar destes apresentadas pelos conselhos disciplinares regionais e pelo conselho superior;</w:t>
      </w: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  <w:r w:rsidRPr="00A03B93">
        <w:rPr>
          <w:rFonts w:ascii="Tahoma" w:hAnsi="Tahoma" w:cs="Tahoma"/>
          <w:i/>
          <w:iCs/>
          <w:sz w:val="20"/>
          <w:szCs w:val="20"/>
          <w:lang w:val="pt-PT"/>
        </w:rPr>
        <w:t>g</w:t>
      </w:r>
      <w:r w:rsidRPr="00A03B93">
        <w:rPr>
          <w:rFonts w:ascii="Tahoma" w:hAnsi="Tahoma" w:cs="Tahoma"/>
          <w:sz w:val="20"/>
          <w:szCs w:val="20"/>
          <w:lang w:val="pt-PT"/>
        </w:rPr>
        <w:t>) Emitir pareceres técnicos em questões apresentadas pelos médicos ao conselho nacional e aos conselhos regionais ou pelas instâncias judiciais ou administrativas;</w:t>
      </w: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  <w:r w:rsidRPr="00A03B93">
        <w:rPr>
          <w:rFonts w:ascii="Tahoma" w:hAnsi="Tahoma" w:cs="Tahoma"/>
          <w:i/>
          <w:iCs/>
          <w:sz w:val="20"/>
          <w:szCs w:val="20"/>
          <w:lang w:val="pt-PT"/>
        </w:rPr>
        <w:t>h</w:t>
      </w:r>
      <w:r w:rsidRPr="00A03B93">
        <w:rPr>
          <w:rFonts w:ascii="Tahoma" w:hAnsi="Tahoma" w:cs="Tahoma"/>
          <w:sz w:val="20"/>
          <w:szCs w:val="20"/>
          <w:lang w:val="pt-PT"/>
        </w:rPr>
        <w:t>) Promover a articulação entre a Ordem e as sociedades científicas médicas;</w:t>
      </w: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  <w:r w:rsidRPr="00A03B93">
        <w:rPr>
          <w:rFonts w:ascii="Tahoma" w:hAnsi="Tahoma" w:cs="Tahoma"/>
          <w:i/>
          <w:iCs/>
          <w:sz w:val="20"/>
          <w:szCs w:val="20"/>
          <w:lang w:val="pt-PT"/>
        </w:rPr>
        <w:t>i</w:t>
      </w:r>
      <w:r w:rsidRPr="00A03B93">
        <w:rPr>
          <w:rFonts w:ascii="Tahoma" w:hAnsi="Tahoma" w:cs="Tahoma"/>
          <w:sz w:val="20"/>
          <w:szCs w:val="20"/>
          <w:lang w:val="pt-PT"/>
        </w:rPr>
        <w:t xml:space="preserve">) Elaborar os seus regulamentos internos e </w:t>
      </w:r>
      <w:proofErr w:type="spellStart"/>
      <w:r w:rsidRPr="00A03B93">
        <w:rPr>
          <w:rFonts w:ascii="Tahoma" w:hAnsi="Tahoma" w:cs="Tahoma"/>
          <w:sz w:val="20"/>
          <w:szCs w:val="20"/>
          <w:lang w:val="pt-PT"/>
        </w:rPr>
        <w:t>propôr</w:t>
      </w:r>
      <w:proofErr w:type="spellEnd"/>
      <w:r w:rsidRPr="00A03B93">
        <w:rPr>
          <w:rFonts w:ascii="Tahoma" w:hAnsi="Tahoma" w:cs="Tahoma"/>
          <w:sz w:val="20"/>
          <w:szCs w:val="20"/>
          <w:lang w:val="pt-PT"/>
        </w:rPr>
        <w:t xml:space="preserve"> ao conselho nacional;</w:t>
      </w: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  <w:r w:rsidRPr="00A03B93">
        <w:rPr>
          <w:rFonts w:ascii="Tahoma" w:hAnsi="Tahoma" w:cs="Tahoma"/>
          <w:i/>
          <w:iCs/>
          <w:sz w:val="20"/>
          <w:szCs w:val="20"/>
          <w:lang w:val="pt-PT"/>
        </w:rPr>
        <w:t>j</w:t>
      </w:r>
      <w:r w:rsidRPr="00A03B93">
        <w:rPr>
          <w:rFonts w:ascii="Tahoma" w:hAnsi="Tahoma" w:cs="Tahoma"/>
          <w:sz w:val="20"/>
          <w:szCs w:val="20"/>
          <w:lang w:val="pt-PT"/>
        </w:rPr>
        <w:t>) Indicar peritos, de entre os seus pares;</w:t>
      </w: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  <w:r w:rsidRPr="00A03B93">
        <w:rPr>
          <w:rFonts w:ascii="Tahoma" w:hAnsi="Tahoma" w:cs="Tahoma"/>
          <w:i/>
          <w:iCs/>
          <w:sz w:val="20"/>
          <w:szCs w:val="20"/>
          <w:lang w:val="pt-PT"/>
        </w:rPr>
        <w:t>k</w:t>
      </w:r>
      <w:r w:rsidRPr="00A03B93">
        <w:rPr>
          <w:rFonts w:ascii="Tahoma" w:hAnsi="Tahoma" w:cs="Tahoma"/>
          <w:sz w:val="20"/>
          <w:szCs w:val="20"/>
          <w:lang w:val="pt-PT"/>
        </w:rPr>
        <w:t xml:space="preserve">) Propor o programa de formação da </w:t>
      </w:r>
      <w:proofErr w:type="spellStart"/>
      <w:r w:rsidRPr="00A03B93">
        <w:rPr>
          <w:rFonts w:ascii="Tahoma" w:hAnsi="Tahoma" w:cs="Tahoma"/>
          <w:sz w:val="20"/>
          <w:szCs w:val="20"/>
          <w:lang w:val="pt-PT"/>
        </w:rPr>
        <w:t>respectiva</w:t>
      </w:r>
      <w:proofErr w:type="spellEnd"/>
      <w:r w:rsidRPr="00A03B93">
        <w:rPr>
          <w:rFonts w:ascii="Tahoma" w:hAnsi="Tahoma" w:cs="Tahoma"/>
          <w:sz w:val="20"/>
          <w:szCs w:val="20"/>
          <w:lang w:val="pt-PT"/>
        </w:rPr>
        <w:t xml:space="preserve"> especialidade;</w:t>
      </w: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  <w:r w:rsidRPr="00A03B93">
        <w:rPr>
          <w:rFonts w:ascii="Tahoma" w:hAnsi="Tahoma" w:cs="Tahoma"/>
          <w:i/>
          <w:iCs/>
          <w:sz w:val="20"/>
          <w:szCs w:val="20"/>
          <w:lang w:val="pt-PT"/>
        </w:rPr>
        <w:t>l</w:t>
      </w:r>
      <w:r w:rsidRPr="00A03B93">
        <w:rPr>
          <w:rFonts w:ascii="Tahoma" w:hAnsi="Tahoma" w:cs="Tahoma"/>
          <w:sz w:val="20"/>
          <w:szCs w:val="20"/>
          <w:lang w:val="pt-PT"/>
        </w:rPr>
        <w:t>) Propor a definição e revisão dos critérios para a determinação de idoneidade e capacidade formativa dos estabelecimentos e serviços de saúde.</w:t>
      </w:r>
    </w:p>
    <w:p w:rsidR="00A03B93" w:rsidRPr="00A03B93" w:rsidRDefault="00A03B93" w:rsidP="00A03B9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pt-PT"/>
        </w:rPr>
      </w:pP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A03B93">
        <w:rPr>
          <w:rFonts w:ascii="Tahoma" w:hAnsi="Tahoma" w:cs="Tahoma"/>
          <w:sz w:val="20"/>
          <w:szCs w:val="20"/>
          <w:lang w:val="pt-PT"/>
        </w:rPr>
        <w:t xml:space="preserve">No seu plano de ação, a lista anexa, candidata à Direção do Colégio de Endocrinologia e Nutrição propõe-se cumprir as funções que lhe são atribuídas pelo artigo 72 do </w:t>
      </w:r>
      <w:proofErr w:type="gramStart"/>
      <w:r w:rsidRPr="00A03B93">
        <w:rPr>
          <w:rFonts w:ascii="Tahoma" w:hAnsi="Tahoma" w:cs="Tahoma"/>
          <w:sz w:val="20"/>
          <w:szCs w:val="20"/>
          <w:lang w:val="pt-PT"/>
        </w:rPr>
        <w:t>Decreto lei</w:t>
      </w:r>
      <w:proofErr w:type="gramEnd"/>
      <w:r w:rsidRPr="00A03B93">
        <w:rPr>
          <w:rFonts w:ascii="Tahoma" w:hAnsi="Tahoma" w:cs="Tahoma"/>
          <w:sz w:val="20"/>
          <w:szCs w:val="20"/>
          <w:lang w:val="pt-PT"/>
        </w:rPr>
        <w:t xml:space="preserve"> nº </w:t>
      </w:r>
      <w:r w:rsidRPr="00A03B93">
        <w:rPr>
          <w:rFonts w:ascii="Tahoma" w:hAnsi="Tahoma" w:cs="Tahoma"/>
          <w:bCs/>
          <w:sz w:val="20"/>
          <w:szCs w:val="20"/>
          <w:lang w:val="pt-PT"/>
        </w:rPr>
        <w:t xml:space="preserve">117/2015, comprometendo-se a consultar todos os membros do colégio sob a forma de Assembleia Geral ou sob </w:t>
      </w:r>
      <w:r w:rsidRPr="00A03B93">
        <w:rPr>
          <w:rFonts w:ascii="Tahoma" w:hAnsi="Tahoma" w:cs="Tahoma"/>
          <w:bCs/>
          <w:sz w:val="20"/>
          <w:szCs w:val="20"/>
          <w:lang w:val="pt-PT"/>
        </w:rPr>
        <w:lastRenderedPageBreak/>
        <w:t xml:space="preserve">a forma de inquérito sempre que os assuntos a decidir, pela sua importância, implicações práticas e/ou complexidade, beneficiem da auscultação de todos os membros do colégio. </w:t>
      </w: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A03B93">
        <w:rPr>
          <w:rFonts w:ascii="Tahoma" w:hAnsi="Tahoma" w:cs="Tahoma"/>
          <w:bCs/>
          <w:sz w:val="20"/>
          <w:szCs w:val="20"/>
          <w:lang w:val="pt-PT"/>
        </w:rPr>
        <w:t>Pretende igualmente dar continuidade aos trabalhos da direção anterior nomeadamente no que se refere a:</w:t>
      </w: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t-PT"/>
        </w:rPr>
      </w:pP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t-PT"/>
        </w:rPr>
      </w:pPr>
      <w:r w:rsidRPr="00A03B93">
        <w:rPr>
          <w:rFonts w:ascii="Tahoma" w:hAnsi="Tahoma" w:cs="Tahoma"/>
          <w:b/>
          <w:bCs/>
          <w:sz w:val="20"/>
          <w:szCs w:val="20"/>
          <w:lang w:val="pt-PT"/>
        </w:rPr>
        <w:t>Redes de referenciação em Endocrinologia</w:t>
      </w:r>
      <w:r w:rsidRPr="00A03B93">
        <w:rPr>
          <w:rFonts w:ascii="Tahoma" w:hAnsi="Tahoma" w:cs="Tahoma"/>
          <w:bCs/>
          <w:sz w:val="20"/>
          <w:szCs w:val="20"/>
          <w:lang w:val="pt-PT"/>
        </w:rPr>
        <w:t xml:space="preserve"> - acompanhar a fase final destas redes, em fase de apreciação pelas ARS e posteriormente apreciação pública. Dos elementos da direção </w:t>
      </w:r>
      <w:bookmarkStart w:id="0" w:name="_GoBack"/>
      <w:bookmarkEnd w:id="0"/>
      <w:proofErr w:type="gramStart"/>
      <w:r w:rsidRPr="00A03B93">
        <w:rPr>
          <w:rFonts w:ascii="Tahoma" w:hAnsi="Tahoma" w:cs="Tahoma"/>
          <w:bCs/>
          <w:sz w:val="20"/>
          <w:szCs w:val="20"/>
          <w:lang w:val="pt-PT"/>
        </w:rPr>
        <w:t>do  colégio</w:t>
      </w:r>
      <w:proofErr w:type="gramEnd"/>
      <w:r w:rsidRPr="00A03B93">
        <w:rPr>
          <w:rFonts w:ascii="Tahoma" w:hAnsi="Tahoma" w:cs="Tahoma"/>
          <w:bCs/>
          <w:sz w:val="20"/>
          <w:szCs w:val="20"/>
          <w:lang w:val="pt-PT"/>
        </w:rPr>
        <w:t xml:space="preserve"> comprometidos nesta tarefa em número de 5, 3 mantêm-se na presente lista facilitando a prossecução dos trabalhos nesta fase final.</w:t>
      </w: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t-PT"/>
        </w:rPr>
      </w:pP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  <w:proofErr w:type="spellStart"/>
      <w:r w:rsidRPr="00A03B93">
        <w:rPr>
          <w:rFonts w:ascii="Tahoma" w:hAnsi="Tahoma" w:cs="Tahoma"/>
          <w:b/>
          <w:i/>
          <w:sz w:val="20"/>
          <w:szCs w:val="20"/>
          <w:lang w:val="pt-PT"/>
        </w:rPr>
        <w:t>Think</w:t>
      </w:r>
      <w:proofErr w:type="spellEnd"/>
      <w:r w:rsidRPr="00A03B93">
        <w:rPr>
          <w:rFonts w:ascii="Tahoma" w:hAnsi="Tahoma" w:cs="Tahoma"/>
          <w:b/>
          <w:i/>
          <w:sz w:val="20"/>
          <w:szCs w:val="20"/>
          <w:lang w:val="pt-PT"/>
        </w:rPr>
        <w:t xml:space="preserve"> </w:t>
      </w:r>
      <w:proofErr w:type="spellStart"/>
      <w:r w:rsidRPr="00A03B93">
        <w:rPr>
          <w:rFonts w:ascii="Tahoma" w:hAnsi="Tahoma" w:cs="Tahoma"/>
          <w:b/>
          <w:i/>
          <w:sz w:val="20"/>
          <w:szCs w:val="20"/>
          <w:lang w:val="pt-PT"/>
        </w:rPr>
        <w:t>Tank</w:t>
      </w:r>
      <w:proofErr w:type="spellEnd"/>
      <w:r w:rsidRPr="00A03B93">
        <w:rPr>
          <w:rFonts w:ascii="Tahoma" w:hAnsi="Tahoma" w:cs="Tahoma"/>
          <w:b/>
          <w:sz w:val="20"/>
          <w:szCs w:val="20"/>
          <w:lang w:val="pt-PT"/>
        </w:rPr>
        <w:t xml:space="preserve"> </w:t>
      </w:r>
      <w:r w:rsidR="00A723AA">
        <w:rPr>
          <w:rFonts w:ascii="Tahoma" w:hAnsi="Tahoma" w:cs="Tahoma"/>
          <w:b/>
          <w:sz w:val="20"/>
          <w:szCs w:val="20"/>
          <w:shd w:val="clear" w:color="auto" w:fill="FFFFFF"/>
          <w:lang w:val="pt-PT"/>
        </w:rPr>
        <w:t xml:space="preserve">sobre </w:t>
      </w:r>
      <w:r w:rsidRPr="00A03B93">
        <w:rPr>
          <w:rFonts w:ascii="Tahoma" w:hAnsi="Tahoma" w:cs="Tahoma"/>
          <w:b/>
          <w:sz w:val="20"/>
          <w:szCs w:val="20"/>
          <w:shd w:val="clear" w:color="auto" w:fill="FFFFFF"/>
          <w:lang w:val="pt-PT"/>
        </w:rPr>
        <w:t xml:space="preserve">Consenso Estratégico sobre a Diabetes Tipo </w:t>
      </w:r>
      <w:proofErr w:type="gramStart"/>
      <w:r w:rsidRPr="00A03B93">
        <w:rPr>
          <w:rFonts w:ascii="Tahoma" w:hAnsi="Tahoma" w:cs="Tahoma"/>
          <w:b/>
          <w:sz w:val="20"/>
          <w:szCs w:val="20"/>
          <w:shd w:val="clear" w:color="auto" w:fill="FFFFFF"/>
          <w:lang w:val="pt-PT"/>
        </w:rPr>
        <w:t>1</w:t>
      </w:r>
      <w:r w:rsidRPr="00A03B93">
        <w:rPr>
          <w:rFonts w:ascii="Tahoma" w:hAnsi="Tahoma" w:cs="Tahoma"/>
          <w:sz w:val="20"/>
          <w:szCs w:val="20"/>
          <w:shd w:val="clear" w:color="auto" w:fill="FFFFFF"/>
          <w:lang w:val="pt-PT"/>
        </w:rPr>
        <w:t>–</w:t>
      </w:r>
      <w:proofErr w:type="gramEnd"/>
      <w:r w:rsidRPr="00A03B93">
        <w:rPr>
          <w:rFonts w:ascii="Tahoma" w:hAnsi="Tahoma" w:cs="Tahoma"/>
          <w:sz w:val="20"/>
          <w:szCs w:val="20"/>
          <w:shd w:val="clear" w:color="auto" w:fill="FFFFFF"/>
          <w:lang w:val="pt-PT"/>
        </w:rPr>
        <w:t xml:space="preserve"> este </w:t>
      </w:r>
      <w:proofErr w:type="spellStart"/>
      <w:r w:rsidRPr="00A03B93">
        <w:rPr>
          <w:rFonts w:ascii="Tahoma" w:hAnsi="Tahoma" w:cs="Tahoma"/>
          <w:i/>
          <w:sz w:val="20"/>
          <w:szCs w:val="20"/>
          <w:shd w:val="clear" w:color="auto" w:fill="FFFFFF"/>
          <w:lang w:val="pt-PT"/>
        </w:rPr>
        <w:t>Think</w:t>
      </w:r>
      <w:proofErr w:type="spellEnd"/>
      <w:r w:rsidRPr="00A03B93">
        <w:rPr>
          <w:rFonts w:ascii="Tahoma" w:hAnsi="Tahoma" w:cs="Tahoma"/>
          <w:i/>
          <w:sz w:val="20"/>
          <w:szCs w:val="20"/>
          <w:shd w:val="clear" w:color="auto" w:fill="FFFFFF"/>
          <w:lang w:val="pt-PT"/>
        </w:rPr>
        <w:t xml:space="preserve"> </w:t>
      </w:r>
      <w:proofErr w:type="spellStart"/>
      <w:r w:rsidRPr="00A03B93">
        <w:rPr>
          <w:rFonts w:ascii="Tahoma" w:hAnsi="Tahoma" w:cs="Tahoma"/>
          <w:i/>
          <w:sz w:val="20"/>
          <w:szCs w:val="20"/>
          <w:shd w:val="clear" w:color="auto" w:fill="FFFFFF"/>
          <w:lang w:val="pt-PT"/>
        </w:rPr>
        <w:t>Tank</w:t>
      </w:r>
      <w:proofErr w:type="spellEnd"/>
      <w:r w:rsidRPr="00A03B93">
        <w:rPr>
          <w:rFonts w:ascii="Tahoma" w:hAnsi="Tahoma" w:cs="Tahoma"/>
          <w:sz w:val="20"/>
          <w:szCs w:val="20"/>
          <w:shd w:val="clear" w:color="auto" w:fill="FFFFFF"/>
          <w:lang w:val="pt-PT"/>
        </w:rPr>
        <w:t xml:space="preserve"> tem como entidades promotoras o Colégio de Endocrinologia e Nutrição, a Universidade Católica de Lisboa </w:t>
      </w:r>
      <w:r w:rsidRPr="00A03B93">
        <w:rPr>
          <w:rFonts w:ascii="Tahoma" w:hAnsi="Tahoma" w:cs="Tahoma"/>
          <w:bCs/>
          <w:sz w:val="20"/>
          <w:szCs w:val="20"/>
          <w:lang w:val="pt-PT"/>
        </w:rPr>
        <w:t xml:space="preserve"> e a Sociedade Portuguesa de Endocrinologia, Diabetes e Metabolismo. Esta atividade enquadra-se na competência da direção do colégio de p</w:t>
      </w:r>
      <w:r w:rsidRPr="00A03B93">
        <w:rPr>
          <w:rFonts w:ascii="Tahoma" w:hAnsi="Tahoma" w:cs="Tahoma"/>
          <w:sz w:val="20"/>
          <w:szCs w:val="20"/>
          <w:lang w:val="pt-PT"/>
        </w:rPr>
        <w:t xml:space="preserve">romover o estreitamento das relações científicas e profissionais e encontra-se em fase de arranque após 1 ano de negociações e preparação do </w:t>
      </w:r>
      <w:proofErr w:type="spellStart"/>
      <w:r w:rsidRPr="00A03B93">
        <w:rPr>
          <w:rFonts w:ascii="Tahoma" w:hAnsi="Tahoma" w:cs="Tahoma"/>
          <w:sz w:val="20"/>
          <w:szCs w:val="20"/>
          <w:lang w:val="pt-PT"/>
        </w:rPr>
        <w:t>projecto</w:t>
      </w:r>
      <w:proofErr w:type="spellEnd"/>
      <w:r w:rsidRPr="00A03B93">
        <w:rPr>
          <w:rFonts w:ascii="Tahoma" w:hAnsi="Tahoma" w:cs="Tahoma"/>
          <w:sz w:val="20"/>
          <w:szCs w:val="20"/>
          <w:lang w:val="pt-PT"/>
        </w:rPr>
        <w:t>.</w:t>
      </w: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  <w:r w:rsidRPr="00A03B93">
        <w:rPr>
          <w:rFonts w:ascii="Tahoma" w:hAnsi="Tahoma" w:cs="Tahoma"/>
          <w:b/>
          <w:sz w:val="20"/>
          <w:szCs w:val="20"/>
          <w:lang w:val="pt-PT"/>
        </w:rPr>
        <w:t>Revisão da regulamentação sobre</w:t>
      </w:r>
      <w:r w:rsidRPr="00A03B93">
        <w:rPr>
          <w:rFonts w:ascii="Tahoma" w:hAnsi="Tahoma" w:cs="Tahoma"/>
          <w:sz w:val="20"/>
          <w:szCs w:val="20"/>
          <w:lang w:val="pt-PT"/>
        </w:rPr>
        <w:t>:</w:t>
      </w:r>
    </w:p>
    <w:p w:rsidR="00A03B93" w:rsidRPr="00A03B93" w:rsidRDefault="00A03B93" w:rsidP="00A03B93">
      <w:pPr>
        <w:jc w:val="both"/>
        <w:rPr>
          <w:rFonts w:ascii="Tahoma" w:hAnsi="Tahoma" w:cs="Tahoma"/>
          <w:b/>
          <w:color w:val="000000" w:themeColor="text1"/>
          <w:sz w:val="20"/>
          <w:szCs w:val="20"/>
          <w:lang w:val="pt-PT"/>
        </w:rPr>
      </w:pPr>
      <w:r w:rsidRPr="00A03B93">
        <w:rPr>
          <w:rFonts w:ascii="Tahoma" w:hAnsi="Tahoma" w:cs="Tahoma"/>
          <w:b/>
          <w:color w:val="000000" w:themeColor="text1"/>
          <w:sz w:val="20"/>
          <w:szCs w:val="20"/>
          <w:lang w:val="pt-PT"/>
        </w:rPr>
        <w:t>- Exame final do Internato de Formação Específica em Endocrinologia</w:t>
      </w:r>
    </w:p>
    <w:p w:rsidR="00A03B93" w:rsidRPr="00A03B93" w:rsidRDefault="00A03B93" w:rsidP="00A03B93">
      <w:pPr>
        <w:jc w:val="both"/>
        <w:rPr>
          <w:rFonts w:ascii="Tahoma" w:hAnsi="Tahoma" w:cs="Tahoma"/>
          <w:b/>
          <w:color w:val="000000" w:themeColor="text1"/>
          <w:sz w:val="20"/>
          <w:szCs w:val="20"/>
          <w:lang w:val="pt-PT"/>
        </w:rPr>
      </w:pPr>
      <w:r w:rsidRPr="00A03B93">
        <w:rPr>
          <w:rFonts w:ascii="Tahoma" w:hAnsi="Tahoma" w:cs="Tahoma"/>
          <w:b/>
          <w:color w:val="000000" w:themeColor="text1"/>
          <w:sz w:val="20"/>
          <w:szCs w:val="20"/>
          <w:lang w:val="pt-PT"/>
        </w:rPr>
        <w:t>- Novo programa de Formação Específica em Endocrinologia</w:t>
      </w:r>
    </w:p>
    <w:p w:rsidR="00A03B93" w:rsidRPr="00A03B93" w:rsidRDefault="00A03B93" w:rsidP="00A03B93">
      <w:pPr>
        <w:jc w:val="both"/>
        <w:rPr>
          <w:rFonts w:ascii="Tahoma" w:hAnsi="Tahoma" w:cs="Tahoma"/>
          <w:b/>
          <w:color w:val="000000" w:themeColor="text1"/>
          <w:sz w:val="20"/>
          <w:szCs w:val="20"/>
          <w:lang w:val="pt-PT"/>
        </w:rPr>
      </w:pPr>
      <w:r w:rsidRPr="00A03B93">
        <w:rPr>
          <w:rFonts w:ascii="Tahoma" w:hAnsi="Tahoma" w:cs="Tahoma"/>
          <w:b/>
          <w:color w:val="000000" w:themeColor="text1"/>
          <w:sz w:val="20"/>
          <w:szCs w:val="20"/>
          <w:lang w:val="pt-PT"/>
        </w:rPr>
        <w:t xml:space="preserve">- Novo modelo de CV </w:t>
      </w:r>
    </w:p>
    <w:p w:rsidR="00A03B93" w:rsidRPr="00A03B93" w:rsidRDefault="00A03B93" w:rsidP="00A03B93">
      <w:pPr>
        <w:jc w:val="both"/>
        <w:rPr>
          <w:rFonts w:ascii="Tahoma" w:hAnsi="Tahoma" w:cs="Tahoma"/>
          <w:b/>
          <w:color w:val="000000" w:themeColor="text1"/>
          <w:sz w:val="20"/>
          <w:szCs w:val="20"/>
          <w:lang w:val="pt-PT"/>
        </w:rPr>
      </w:pPr>
      <w:r w:rsidRPr="00A03B93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Estes trabalhos e </w:t>
      </w:r>
      <w:proofErr w:type="spellStart"/>
      <w:r w:rsidRPr="00A03B93">
        <w:rPr>
          <w:rFonts w:ascii="Tahoma" w:hAnsi="Tahoma" w:cs="Tahoma"/>
          <w:color w:val="000000" w:themeColor="text1"/>
          <w:sz w:val="20"/>
          <w:szCs w:val="20"/>
          <w:lang w:val="pt-PT"/>
        </w:rPr>
        <w:t>respectivos</w:t>
      </w:r>
      <w:proofErr w:type="spellEnd"/>
      <w:r w:rsidRPr="00A03B93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 documentos estão em fase muito avançada de conclusão tendo sido já submetidos a discussão e votação em Assembleia Geral do Colégio.</w:t>
      </w:r>
    </w:p>
    <w:p w:rsidR="00A03B93" w:rsidRPr="00A03B93" w:rsidRDefault="00A03B93" w:rsidP="00A03B93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</w:p>
    <w:p w:rsidR="00A03B93" w:rsidRPr="00A03B93" w:rsidRDefault="00A03B93" w:rsidP="00A03B93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A03B93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Foi feita revisão dos </w:t>
      </w:r>
      <w:r w:rsidRPr="00A03B93">
        <w:rPr>
          <w:rFonts w:ascii="Tahoma" w:hAnsi="Tahoma" w:cs="Tahoma"/>
          <w:b/>
          <w:color w:val="000000" w:themeColor="text1"/>
          <w:sz w:val="20"/>
          <w:szCs w:val="20"/>
          <w:lang w:val="pt-PT"/>
        </w:rPr>
        <w:t>Critérios de Idoneidade e Capacidade Formativa dos Serviços Hospitalares para a Formação Específica em Endocrinologia e Nutrição</w:t>
      </w:r>
      <w:r w:rsidRPr="00A03B93">
        <w:rPr>
          <w:rFonts w:ascii="Tahoma" w:hAnsi="Tahoma" w:cs="Tahoma"/>
          <w:sz w:val="20"/>
          <w:szCs w:val="20"/>
          <w:lang w:val="pt-PT"/>
        </w:rPr>
        <w:t xml:space="preserve">, aprovados em Assembleia Geral de 27/01/2016, enviados ao CNE e cuja decisão final se aguarda. </w:t>
      </w:r>
    </w:p>
    <w:p w:rsidR="00A03B93" w:rsidRPr="00A03B93" w:rsidRDefault="00A03B93" w:rsidP="00A03B93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A03B93" w:rsidRPr="00A03B93" w:rsidRDefault="00A03B93" w:rsidP="00A03B93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A03B93">
        <w:rPr>
          <w:rFonts w:ascii="Tahoma" w:hAnsi="Tahoma" w:cs="Tahoma"/>
          <w:b/>
          <w:sz w:val="20"/>
          <w:szCs w:val="20"/>
          <w:lang w:val="pt-PT"/>
        </w:rPr>
        <w:t>Criação da Subespecialidade de Endocrinologia Pediátrica</w:t>
      </w:r>
      <w:r w:rsidRPr="00A03B93">
        <w:rPr>
          <w:rFonts w:ascii="Tahoma" w:hAnsi="Tahoma" w:cs="Tahoma"/>
          <w:sz w:val="20"/>
          <w:szCs w:val="20"/>
          <w:lang w:val="pt-PT"/>
        </w:rPr>
        <w:t xml:space="preserve"> – prossecução dos trabalhos para a regulamentação da criação da subespecialidade de endocrinologia pediátrica e posterior apresentação ao colégio de Pediatria para consenso sobre a versão final.</w:t>
      </w:r>
    </w:p>
    <w:p w:rsidR="00A03B93" w:rsidRPr="00A03B93" w:rsidRDefault="00A03B93" w:rsidP="00A03B93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A03B93" w:rsidRPr="00A03B93" w:rsidRDefault="00A03B93" w:rsidP="00A03B93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A03B93">
        <w:rPr>
          <w:rFonts w:ascii="Tahoma" w:hAnsi="Tahoma" w:cs="Tahoma"/>
          <w:b/>
          <w:sz w:val="20"/>
          <w:szCs w:val="20"/>
          <w:lang w:val="pt-PT"/>
        </w:rPr>
        <w:t>Consenso sobre Diversidade de Género</w:t>
      </w:r>
      <w:r w:rsidRPr="00A03B93">
        <w:rPr>
          <w:rFonts w:ascii="Tahoma" w:hAnsi="Tahoma" w:cs="Tahoma"/>
          <w:sz w:val="20"/>
          <w:szCs w:val="20"/>
          <w:lang w:val="pt-PT"/>
        </w:rPr>
        <w:t xml:space="preserve"> – A lista candidata à direção promoverá junto dos elementos do Colégio uma discussão alargada, em que seja assegurada a participação </w:t>
      </w:r>
      <w:proofErr w:type="spellStart"/>
      <w:r w:rsidRPr="00A03B93">
        <w:rPr>
          <w:rFonts w:ascii="Tahoma" w:hAnsi="Tahoma" w:cs="Tahoma"/>
          <w:sz w:val="20"/>
          <w:szCs w:val="20"/>
          <w:lang w:val="pt-PT"/>
        </w:rPr>
        <w:t>activa</w:t>
      </w:r>
      <w:proofErr w:type="spellEnd"/>
      <w:r w:rsidRPr="00A03B93">
        <w:rPr>
          <w:rFonts w:ascii="Tahoma" w:hAnsi="Tahoma" w:cs="Tahoma"/>
          <w:sz w:val="20"/>
          <w:szCs w:val="20"/>
          <w:lang w:val="pt-PT"/>
        </w:rPr>
        <w:t xml:space="preserve"> de todos os endocrinologistas envolvidos nesta área com o </w:t>
      </w:r>
      <w:proofErr w:type="spellStart"/>
      <w:r w:rsidRPr="00A03B93">
        <w:rPr>
          <w:rFonts w:ascii="Tahoma" w:hAnsi="Tahoma" w:cs="Tahoma"/>
          <w:sz w:val="20"/>
          <w:szCs w:val="20"/>
          <w:lang w:val="pt-PT"/>
        </w:rPr>
        <w:t>objectivo</w:t>
      </w:r>
      <w:proofErr w:type="spellEnd"/>
      <w:r w:rsidRPr="00A03B93">
        <w:rPr>
          <w:rFonts w:ascii="Tahoma" w:hAnsi="Tahoma" w:cs="Tahoma"/>
          <w:sz w:val="20"/>
          <w:szCs w:val="20"/>
          <w:lang w:val="pt-PT"/>
        </w:rPr>
        <w:t xml:space="preserve"> da realização de um consenso sobre este tema.</w:t>
      </w:r>
    </w:p>
    <w:p w:rsidR="00A03B93" w:rsidRPr="00A03B93" w:rsidRDefault="00A03B93" w:rsidP="00A03B9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pt-PT"/>
        </w:rPr>
      </w:pP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  <w:proofErr w:type="gramStart"/>
      <w:r w:rsidRPr="00A03B93">
        <w:rPr>
          <w:rFonts w:ascii="Tahoma" w:hAnsi="Tahoma" w:cs="Tahoma"/>
          <w:sz w:val="20"/>
          <w:szCs w:val="20"/>
          <w:lang w:val="pt-PT"/>
        </w:rPr>
        <w:t>A presença de 4 elementos da lista anterior na presente lista será facilitador</w:t>
      </w:r>
      <w:proofErr w:type="gramEnd"/>
      <w:r w:rsidRPr="00A03B93">
        <w:rPr>
          <w:rFonts w:ascii="Tahoma" w:hAnsi="Tahoma" w:cs="Tahoma"/>
          <w:sz w:val="20"/>
          <w:szCs w:val="20"/>
          <w:lang w:val="pt-PT"/>
        </w:rPr>
        <w:t xml:space="preserve"> da prossecução das tarefas em curso.</w:t>
      </w: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  <w:r w:rsidRPr="00A03B93">
        <w:rPr>
          <w:rFonts w:ascii="Tahoma" w:hAnsi="Tahoma" w:cs="Tahoma"/>
          <w:sz w:val="20"/>
          <w:szCs w:val="20"/>
          <w:lang w:val="pt-PT"/>
        </w:rPr>
        <w:t>Prosseguirá com as verificações de idoneidade para os Serviços Hospitalares que o solicitem para obtenção de idoneidade, por alteração das condições de idoneidade (parcial/total), assim como as verificações periódicas de idoneidade dos Serviços Hospitalares conforme regulamentado.</w:t>
      </w: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</w:p>
    <w:p w:rsidR="00A03B93" w:rsidRPr="00A03B93" w:rsidRDefault="00A03B93" w:rsidP="00A03B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PT"/>
        </w:rPr>
      </w:pPr>
      <w:r w:rsidRPr="00A03B93">
        <w:rPr>
          <w:rFonts w:ascii="Tahoma" w:hAnsi="Tahoma" w:cs="Tahoma"/>
          <w:sz w:val="20"/>
          <w:szCs w:val="20"/>
          <w:lang w:val="pt-PT"/>
        </w:rPr>
        <w:t>A lista candidata à direção do Colégio pretende ainda responder com a maior celeridade a todos as solicitações dos seus membros que façam parte das suas competências assim como a todas as solicitações que lhe venham a ser apresentadas pelos diversos órgãos da Ordem dos Médicos.</w:t>
      </w:r>
    </w:p>
    <w:p w:rsidR="00A03B93" w:rsidRPr="00A03B93" w:rsidRDefault="00A03B93" w:rsidP="00A03B9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pt-PT"/>
        </w:rPr>
      </w:pPr>
    </w:p>
    <w:p w:rsidR="00A03B93" w:rsidRDefault="00A03B93" w:rsidP="00A03B9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pt-PT"/>
        </w:rPr>
      </w:pPr>
    </w:p>
    <w:p w:rsidR="001363E4" w:rsidRDefault="001363E4" w:rsidP="00A03B9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pt-PT"/>
        </w:rPr>
      </w:pPr>
    </w:p>
    <w:p w:rsidR="001363E4" w:rsidRDefault="001363E4" w:rsidP="00A03B9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pt-PT"/>
        </w:rPr>
      </w:pPr>
    </w:p>
    <w:p w:rsidR="001363E4" w:rsidRDefault="001363E4" w:rsidP="00A03B93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pt-PT"/>
        </w:rPr>
      </w:pPr>
    </w:p>
    <w:sectPr w:rsidR="001363E4" w:rsidSect="0042236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EE7485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A723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A03B93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ENDOCRINOLOGIA/NUTRIÇÃO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505C0"/>
    <w:multiLevelType w:val="hybridMultilevel"/>
    <w:tmpl w:val="6D7ED7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2D14"/>
    <w:rsid w:val="00046881"/>
    <w:rsid w:val="00051808"/>
    <w:rsid w:val="00054513"/>
    <w:rsid w:val="00055EAD"/>
    <w:rsid w:val="0005633F"/>
    <w:rsid w:val="00063155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0CD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363E4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2236A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6CF0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9F738B"/>
    <w:rsid w:val="00A009DC"/>
    <w:rsid w:val="00A020C7"/>
    <w:rsid w:val="00A03B93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23AA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4E9D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484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485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customStyle="1" w:styleId="ListaColorida-Cor11">
    <w:name w:val="Lista Colorida - Cor 11"/>
    <w:basedOn w:val="Normal"/>
    <w:uiPriority w:val="34"/>
    <w:qFormat/>
    <w:rsid w:val="00422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table" w:styleId="Tabelacomgrelha">
    <w:name w:val="Table Grid"/>
    <w:basedOn w:val="Tabelanormal"/>
    <w:rsid w:val="0013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AGomes</cp:lastModifiedBy>
  <cp:revision>6</cp:revision>
  <cp:lastPrinted>2015-02-26T15:16:00Z</cp:lastPrinted>
  <dcterms:created xsi:type="dcterms:W3CDTF">2017-10-27T08:26:00Z</dcterms:created>
  <dcterms:modified xsi:type="dcterms:W3CDTF">2017-10-27T15:27:00Z</dcterms:modified>
</cp:coreProperties>
</file>