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E307" w14:textId="11101766" w:rsidR="009D2D60" w:rsidRPr="001B1765" w:rsidRDefault="009D2D60" w:rsidP="009D2D60">
      <w:pPr>
        <w:jc w:val="center"/>
        <w:rPr>
          <w:rFonts w:ascii="Arial" w:eastAsia="MS ??" w:hAnsi="Arial" w:cs="Arial"/>
          <w:b/>
          <w:smallCaps/>
          <w:color w:val="000000" w:themeColor="text1"/>
          <w:lang w:val="pt-PT"/>
        </w:rPr>
      </w:pPr>
      <w:r w:rsidRPr="001B1765">
        <w:rPr>
          <w:rFonts w:ascii="Arial" w:eastAsia="MS ??" w:hAnsi="Arial" w:cs="Arial"/>
          <w:b/>
          <w:smallCaps/>
          <w:color w:val="000000" w:themeColor="text1"/>
          <w:lang w:val="pt-PT"/>
        </w:rPr>
        <w:t>Critérios para Admissão à Subespecialidade de Ortopedia Infantil</w:t>
      </w:r>
    </w:p>
    <w:p w14:paraId="2929670D" w14:textId="77777777" w:rsidR="009D2D60" w:rsidRPr="00813C1A" w:rsidRDefault="009D2D60" w:rsidP="009D2D60">
      <w:pPr>
        <w:jc w:val="center"/>
        <w:rPr>
          <w:rFonts w:ascii="Arial" w:hAnsi="Arial" w:cs="Arial"/>
          <w:b/>
          <w:color w:val="AEAAAA" w:themeColor="background2" w:themeShade="BF"/>
          <w:lang w:val="pt-PT"/>
        </w:rPr>
      </w:pPr>
    </w:p>
    <w:p w14:paraId="34631997" w14:textId="77777777" w:rsidR="009D2D60" w:rsidRPr="00813C1A" w:rsidRDefault="009D2D60" w:rsidP="009D2D60">
      <w:pPr>
        <w:jc w:val="center"/>
        <w:rPr>
          <w:rFonts w:ascii="Arial" w:hAnsi="Arial" w:cs="Arial"/>
          <w:b/>
          <w:color w:val="AEAAAA" w:themeColor="background2" w:themeShade="BF"/>
          <w:lang w:val="pt-PT"/>
        </w:rPr>
      </w:pPr>
    </w:p>
    <w:p w14:paraId="2E2B08AC" w14:textId="130AA1DE" w:rsidR="009D2D60" w:rsidRPr="00813C1A" w:rsidRDefault="009D2D60" w:rsidP="009D2D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>As particularidades do Desenvolvimento da Criança e do sistema músculo­ esquelético em Crescimento, aliadas à raridade e complexidade dos problemas do aparelho locomotor que se manifestam no período de Vida dos 0 aos 18 anos, tornam crucial a subespecialização em Ortopedia Infantil/Pediátrica, para que esta população tenha acesso aos melhores cuidados de Saúde.</w:t>
      </w:r>
    </w:p>
    <w:p w14:paraId="43F8804E" w14:textId="77777777" w:rsidR="009D2D60" w:rsidRPr="00813C1A" w:rsidRDefault="009D2D60" w:rsidP="009D2D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>Se é verdade que todos os Ortopedistas têm formação básica em Ortopedia Infantil/ Pediátrica, é também certo que a resolução de problemas complexos requer elevada diferenciação e experiência acumulada. A Criança não é um Adulto Pequeno e exige cuidados, saberes e competências técnicas, científicas e humanas específicas.</w:t>
      </w:r>
    </w:p>
    <w:p w14:paraId="2F5F17AA" w14:textId="3A7C2AC5" w:rsidR="009D2D60" w:rsidRPr="00813C1A" w:rsidRDefault="009D2D60" w:rsidP="009D2D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 xml:space="preserve">O Ortopedista com Subespecialidade em Ortopedia Infantil será o Médico melhor preparado para tratar os problemas complexos do aparelho locomotor dos doentes dos 0 aos 18 </w:t>
      </w:r>
      <w:r w:rsidRPr="00813C1A">
        <w:rPr>
          <w:rFonts w:ascii="Arial" w:hAnsi="Arial" w:cs="Arial"/>
          <w:i/>
          <w:iCs/>
          <w:lang w:val="pt-PT"/>
        </w:rPr>
        <w:t xml:space="preserve">anos, </w:t>
      </w:r>
      <w:r w:rsidRPr="00813C1A">
        <w:rPr>
          <w:rFonts w:ascii="Arial" w:hAnsi="Arial" w:cs="Arial"/>
          <w:lang w:val="pt-PT"/>
        </w:rPr>
        <w:t>do recém-nascido ao adolescente.</w:t>
      </w:r>
    </w:p>
    <w:p w14:paraId="6E1B9ABD" w14:textId="77777777" w:rsidR="009D2D60" w:rsidRPr="00813C1A" w:rsidRDefault="009D2D60" w:rsidP="009D2D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>Sugerimos que sejam definidos os Critérios para Admissão à Subespecialidade de Ortopedia Infantil.</w:t>
      </w:r>
    </w:p>
    <w:p w14:paraId="340C3787" w14:textId="77777777" w:rsidR="009D2D60" w:rsidRPr="00813C1A" w:rsidRDefault="009D2D60" w:rsidP="009D2D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53BAFB0D" w14:textId="77777777" w:rsidR="009D2D60" w:rsidRPr="00813C1A" w:rsidRDefault="009D2D60" w:rsidP="009D2D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b/>
          <w:lang w:val="pt-PT"/>
        </w:rPr>
        <w:t>CRITÉRIOS INDISPENSÁVEIS</w:t>
      </w:r>
      <w:r w:rsidRPr="00813C1A">
        <w:rPr>
          <w:rFonts w:ascii="Arial" w:hAnsi="Arial" w:cs="Arial"/>
          <w:lang w:val="pt-PT"/>
        </w:rPr>
        <w:t>:</w:t>
      </w:r>
    </w:p>
    <w:p w14:paraId="473E06BA" w14:textId="77777777" w:rsidR="009D2D60" w:rsidRPr="00813C1A" w:rsidRDefault="009D2D60" w:rsidP="009D2D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>1. Ser Médico Especialista em Ortopedia, inscrito no Colégio da Especialidade de Ortopedia da Ordem dos Médicos.</w:t>
      </w:r>
    </w:p>
    <w:p w14:paraId="3194E1B7" w14:textId="250DA86C" w:rsidR="009D2D60" w:rsidRPr="00813C1A" w:rsidRDefault="009D2D60" w:rsidP="009D2D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>2. Ter formação específica em Ortopedia Infantil/ Pediátrica e Experiência acumulada em Ortopedia Infantil/Pediátrica, definidas por pelo menos um dos seguintes conjuntos de condições:</w:t>
      </w:r>
    </w:p>
    <w:p w14:paraId="37A402A5" w14:textId="65F81709" w:rsidR="009D2D60" w:rsidRPr="00813C1A" w:rsidRDefault="009D2D60" w:rsidP="009D2D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 xml:space="preserve">2.1. Ciclo de Estudos Especiais em Infantil/Pediátrica e atividade continuada em Ortopedia Pediátrica nos últimos 3 anos, incluindo Consulta individualizada de Ortopedia Infantil/Pediátrica (realização&gt;500 Consultas/ano), Bloco Operatório de Ortopedia Infantil/Pediátrica (participação como cirurgião ou orientador de </w:t>
      </w:r>
      <w:r w:rsidRPr="00813C1A">
        <w:rPr>
          <w:rFonts w:ascii="Arial" w:hAnsi="Arial" w:cs="Arial"/>
          <w:lang w:val="pt-PT"/>
        </w:rPr>
        <w:lastRenderedPageBreak/>
        <w:t>Médico da Formação Especializada em Ortopedia em &gt;100 Doentes/ano), apoio a Internamento de Ortopedia Infantil/Pediátrica (em espaço próprio para Crianças) e realização de Serviço de Urgência com atendimento de Crianças 0-18 anos de idade.</w:t>
      </w:r>
    </w:p>
    <w:p w14:paraId="2A0653A0" w14:textId="0A065D44" w:rsidR="009D2D60" w:rsidRPr="00813C1A" w:rsidRDefault="009D2D60" w:rsidP="009D2D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 xml:space="preserve">2.2. </w:t>
      </w:r>
      <w:proofErr w:type="spellStart"/>
      <w:r w:rsidRPr="00813C1A">
        <w:rPr>
          <w:rFonts w:ascii="Arial" w:hAnsi="Arial" w:cs="Arial"/>
          <w:lang w:val="pt-PT"/>
        </w:rPr>
        <w:t>Fellowship</w:t>
      </w:r>
      <w:proofErr w:type="spellEnd"/>
      <w:r w:rsidRPr="00813C1A">
        <w:rPr>
          <w:rFonts w:ascii="Arial" w:hAnsi="Arial" w:cs="Arial"/>
          <w:lang w:val="pt-PT"/>
        </w:rPr>
        <w:t xml:space="preserve"> ou </w:t>
      </w:r>
      <w:proofErr w:type="spellStart"/>
      <w:r w:rsidRPr="00813C1A">
        <w:rPr>
          <w:rFonts w:ascii="Arial" w:hAnsi="Arial" w:cs="Arial"/>
          <w:lang w:val="pt-PT"/>
        </w:rPr>
        <w:t>Fellowships</w:t>
      </w:r>
      <w:proofErr w:type="spellEnd"/>
      <w:r w:rsidRPr="00813C1A">
        <w:rPr>
          <w:rFonts w:ascii="Arial" w:hAnsi="Arial" w:cs="Arial"/>
          <w:lang w:val="pt-PT"/>
        </w:rPr>
        <w:t xml:space="preserve"> em Ortopedia Infantil/ Pediátrica, após términus da Formação Específica em Ortopedia, com a duração total ou acumulada de 1 ano, em Centros de reconhecido valor atividade continuada em Ortopedia Pediátrica nos últimos 3 anos, incluindo Consulta individualizada de Ortopedia Infantil/Pediátrica (realização&gt;500 Consultas/ano), Bloco Operatório de Ortopedia Infantil/Pediátrica (participação como cirurgião ou orientador de Médico da Formação em Ortopedia em &gt;100 Doentes/ano), apoio a Internamento de Ortopedia Infantil/Pediátrica (em espaço próprio para Crianças) e realização de Serviço de Urgência com atendimento de Crianças 0-18 anos de idade.</w:t>
      </w:r>
    </w:p>
    <w:p w14:paraId="4FC2F93D" w14:textId="4F967058" w:rsidR="009D2D60" w:rsidRPr="00813C1A" w:rsidRDefault="009D2D60" w:rsidP="009D2D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 xml:space="preserve">2.3. Atividade continuada em Ortopedia Infantil/Pediátrica nos últimos 5 anos, incluindo realização de Consulta individualizada de Ortopedia </w:t>
      </w:r>
      <w:proofErr w:type="spellStart"/>
      <w:r w:rsidRPr="00813C1A">
        <w:rPr>
          <w:rFonts w:ascii="Arial" w:hAnsi="Arial" w:cs="Arial"/>
          <w:lang w:val="pt-PT"/>
        </w:rPr>
        <w:t>lnfantil</w:t>
      </w:r>
      <w:proofErr w:type="spellEnd"/>
      <w:r w:rsidRPr="00813C1A">
        <w:rPr>
          <w:rFonts w:ascii="Arial" w:hAnsi="Arial" w:cs="Arial"/>
          <w:lang w:val="pt-PT"/>
        </w:rPr>
        <w:t>/Pediátrica (realização&gt;600 Consultas/ano), Bloco Operatório de Ortopedia Infantil/Pediátrica (participação como cirurgião ou orientador de Médico da Formação em Ortopedia em&gt;100 Doentes/ano), apoio a Internamento de Ortopedia Infantil/Pediátrica (em espaço próprio para Crianças) e realização de Serviço de Urgência com atendimento de Crianças 0-18 anos de idade.</w:t>
      </w:r>
    </w:p>
    <w:p w14:paraId="05E08A61" w14:textId="67292215" w:rsidR="009D2D60" w:rsidRPr="00813C1A" w:rsidRDefault="009D2D60" w:rsidP="009D2D60">
      <w:pPr>
        <w:widowControl w:val="0"/>
        <w:tabs>
          <w:tab w:val="left" w:pos="1820"/>
          <w:tab w:val="left" w:pos="3140"/>
          <w:tab w:val="left" w:pos="3920"/>
          <w:tab w:val="left" w:pos="5440"/>
          <w:tab w:val="left" w:pos="5960"/>
          <w:tab w:val="left" w:pos="7440"/>
          <w:tab w:val="left" w:pos="79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>3. Formação adquirida e /ou</w:t>
      </w:r>
      <w:r w:rsidRPr="00813C1A">
        <w:rPr>
          <w:rFonts w:ascii="Arial" w:hAnsi="Arial" w:cs="Arial"/>
          <w:i/>
          <w:iCs/>
          <w:lang w:val="pt-PT"/>
        </w:rPr>
        <w:t xml:space="preserve"> </w:t>
      </w:r>
      <w:r w:rsidRPr="00813C1A">
        <w:rPr>
          <w:rFonts w:ascii="Arial" w:hAnsi="Arial" w:cs="Arial"/>
          <w:lang w:val="pt-PT"/>
        </w:rPr>
        <w:t xml:space="preserve">experiência na abordagem de áreas fundamentais da Ortopedia Infantil/Pediátrica, nomeadamente malformações congénitas e adquiridas dos membros, </w:t>
      </w:r>
      <w:r w:rsidR="00324011" w:rsidRPr="00813C1A">
        <w:rPr>
          <w:rFonts w:ascii="Arial" w:hAnsi="Arial" w:cs="Arial"/>
          <w:lang w:val="pt-PT"/>
        </w:rPr>
        <w:t>infeções</w:t>
      </w:r>
      <w:r w:rsidRPr="00813C1A">
        <w:rPr>
          <w:rFonts w:ascii="Arial" w:hAnsi="Arial" w:cs="Arial"/>
          <w:lang w:val="pt-PT"/>
        </w:rPr>
        <w:t xml:space="preserve"> osteoarticulares, tumores do aparelho locomotor, paralisias, deformidades da coluna, </w:t>
      </w:r>
      <w:proofErr w:type="spellStart"/>
      <w:r w:rsidRPr="00813C1A">
        <w:rPr>
          <w:rFonts w:ascii="Arial" w:hAnsi="Arial" w:cs="Arial"/>
          <w:lang w:val="pt-PT"/>
        </w:rPr>
        <w:t>osteocondrodisplasias</w:t>
      </w:r>
      <w:proofErr w:type="spellEnd"/>
      <w:r w:rsidRPr="00813C1A">
        <w:rPr>
          <w:rFonts w:ascii="Arial" w:hAnsi="Arial" w:cs="Arial"/>
          <w:lang w:val="pt-PT"/>
        </w:rPr>
        <w:t xml:space="preserve"> e traumatologia do esqueleto imaturo.</w:t>
      </w:r>
    </w:p>
    <w:p w14:paraId="12297053" w14:textId="66AC1B9D" w:rsidR="009D2D60" w:rsidRPr="00813C1A" w:rsidRDefault="009D2D60" w:rsidP="009D2D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>4. Trabalhos científicos, na área da Ortopedia Infantil/Pediátrica, nos últimos 5 anos, publicados ou aceites para publicação e comunicações em reuniões nacionais ou internacionais.</w:t>
      </w:r>
    </w:p>
    <w:p w14:paraId="497AB129" w14:textId="4900BCC9" w:rsidR="009D2D60" w:rsidRPr="00813C1A" w:rsidRDefault="009D2D60" w:rsidP="009D2D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lastRenderedPageBreak/>
        <w:t>5. Realização de</w:t>
      </w:r>
      <w:r w:rsidR="00813C1A" w:rsidRPr="00813C1A">
        <w:rPr>
          <w:rFonts w:ascii="Arial" w:hAnsi="Arial" w:cs="Arial"/>
          <w:lang w:val="pt-PT"/>
        </w:rPr>
        <w:t xml:space="preserve"> </w:t>
      </w:r>
      <w:r w:rsidR="00324011">
        <w:rPr>
          <w:rFonts w:ascii="Arial" w:hAnsi="Arial" w:cs="Arial"/>
          <w:lang w:val="pt-PT"/>
        </w:rPr>
        <w:t xml:space="preserve">Prova de </w:t>
      </w:r>
      <w:r w:rsidR="00813C1A" w:rsidRPr="00813C1A">
        <w:rPr>
          <w:rFonts w:ascii="Arial" w:hAnsi="Arial" w:cs="Arial"/>
          <w:lang w:val="pt-PT"/>
        </w:rPr>
        <w:t xml:space="preserve">Discussão Curricular (duração de 30 minutos) e Prova Prática (duração de 30 minutos), com Júri constituído por 3 Médicos Ortopedistas com Subespecialidade em Ortopedia Infantil, a nomear pelo Colégio da Subespecialidade de Ortopedia Infantil. A </w:t>
      </w:r>
      <w:r w:rsidR="00324011">
        <w:rPr>
          <w:rFonts w:ascii="Arial" w:hAnsi="Arial" w:cs="Arial"/>
          <w:lang w:val="pt-PT"/>
        </w:rPr>
        <w:t>P</w:t>
      </w:r>
      <w:r w:rsidR="00813C1A" w:rsidRPr="00813C1A">
        <w:rPr>
          <w:rFonts w:ascii="Arial" w:hAnsi="Arial" w:cs="Arial"/>
          <w:lang w:val="pt-PT"/>
        </w:rPr>
        <w:t xml:space="preserve">rova </w:t>
      </w:r>
      <w:r w:rsidR="00324011">
        <w:rPr>
          <w:rFonts w:ascii="Arial" w:hAnsi="Arial" w:cs="Arial"/>
          <w:lang w:val="pt-PT"/>
        </w:rPr>
        <w:t>P</w:t>
      </w:r>
      <w:r w:rsidR="00813C1A" w:rsidRPr="00813C1A">
        <w:rPr>
          <w:rFonts w:ascii="Arial" w:hAnsi="Arial" w:cs="Arial"/>
          <w:lang w:val="pt-PT"/>
        </w:rPr>
        <w:t>rática será realizada em sede da Ordem dos Médicos</w:t>
      </w:r>
      <w:r w:rsidR="00324011">
        <w:rPr>
          <w:rFonts w:ascii="Arial" w:hAnsi="Arial" w:cs="Arial"/>
          <w:lang w:val="pt-PT"/>
        </w:rPr>
        <w:t>, a definir pelo Colégio da Subespecialidade de Ortopedia Infantil,</w:t>
      </w:r>
      <w:r w:rsidR="00813C1A" w:rsidRPr="00813C1A">
        <w:rPr>
          <w:rFonts w:ascii="Arial" w:hAnsi="Arial" w:cs="Arial"/>
          <w:lang w:val="pt-PT"/>
        </w:rPr>
        <w:t xml:space="preserve"> e consistirá na discussão de casos clínicos na área da Ortopedia Infantil</w:t>
      </w:r>
      <w:r w:rsidR="00324011">
        <w:rPr>
          <w:rFonts w:ascii="Arial" w:hAnsi="Arial" w:cs="Arial"/>
          <w:lang w:val="pt-PT"/>
        </w:rPr>
        <w:t>, selecionados pelos elementos do Júri</w:t>
      </w:r>
      <w:r w:rsidR="00813C1A" w:rsidRPr="00813C1A">
        <w:rPr>
          <w:rFonts w:ascii="Arial" w:hAnsi="Arial" w:cs="Arial"/>
          <w:lang w:val="pt-PT"/>
        </w:rPr>
        <w:t>.</w:t>
      </w:r>
    </w:p>
    <w:p w14:paraId="5AC6E5C2" w14:textId="77777777" w:rsidR="009D2D60" w:rsidRPr="00813C1A" w:rsidRDefault="009D2D60" w:rsidP="009D2D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1B6939DE" w14:textId="77777777" w:rsidR="009D2D60" w:rsidRPr="00813C1A" w:rsidRDefault="009D2D60" w:rsidP="009D2D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-PT"/>
        </w:rPr>
      </w:pPr>
      <w:r w:rsidRPr="00813C1A">
        <w:rPr>
          <w:rFonts w:ascii="Arial" w:hAnsi="Arial" w:cs="Arial"/>
          <w:b/>
          <w:lang w:val="pt-PT"/>
        </w:rPr>
        <w:t>CRITÉRIOS DESEJÁVEIS:</w:t>
      </w:r>
    </w:p>
    <w:p w14:paraId="2EDDACD3" w14:textId="7BFFE725" w:rsidR="009D2D60" w:rsidRPr="00813C1A" w:rsidRDefault="00813C1A" w:rsidP="009D2D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>6</w:t>
      </w:r>
      <w:r w:rsidR="009D2D60" w:rsidRPr="00813C1A">
        <w:rPr>
          <w:rFonts w:ascii="Arial" w:hAnsi="Arial" w:cs="Arial"/>
          <w:lang w:val="pt-PT"/>
        </w:rPr>
        <w:t>. Experiência organizativa, traduzida por organização de unidades funcionais.</w:t>
      </w:r>
    </w:p>
    <w:p w14:paraId="093BF6D1" w14:textId="55A4D68C" w:rsidR="009D2D60" w:rsidRPr="00813C1A" w:rsidRDefault="00813C1A" w:rsidP="009D2D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>7</w:t>
      </w:r>
      <w:r w:rsidR="009D2D60" w:rsidRPr="00813C1A">
        <w:rPr>
          <w:rFonts w:ascii="Arial" w:hAnsi="Arial" w:cs="Arial"/>
          <w:lang w:val="pt-PT"/>
        </w:rPr>
        <w:t>. Participação em Sociedades, Comissões ou Grupos de Trabalho na área da Ortopedia Infantil/Pediátrica.</w:t>
      </w:r>
    </w:p>
    <w:p w14:paraId="5C78736F" w14:textId="77777777" w:rsidR="009D2D60" w:rsidRPr="00813C1A" w:rsidRDefault="009D2D60" w:rsidP="009D2D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13F15C6B" w14:textId="77777777" w:rsidR="009D2D60" w:rsidRPr="00813C1A" w:rsidRDefault="009D2D60" w:rsidP="009D2D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-PT"/>
        </w:rPr>
      </w:pPr>
      <w:r w:rsidRPr="00813C1A">
        <w:rPr>
          <w:rFonts w:ascii="Arial" w:hAnsi="Arial" w:cs="Arial"/>
          <w:b/>
          <w:lang w:val="pt-PT"/>
        </w:rPr>
        <w:t>DESCRICÃO DA ACTIVIDADE:</w:t>
      </w:r>
    </w:p>
    <w:p w14:paraId="2D732859" w14:textId="17E33CBA" w:rsidR="009D2D60" w:rsidRPr="00813C1A" w:rsidRDefault="00813C1A" w:rsidP="009D2D60">
      <w:pPr>
        <w:widowControl w:val="0"/>
        <w:tabs>
          <w:tab w:val="left" w:pos="14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>8</w:t>
      </w:r>
      <w:r w:rsidR="009D2D60" w:rsidRPr="00813C1A">
        <w:rPr>
          <w:rFonts w:ascii="Arial" w:hAnsi="Arial" w:cs="Arial"/>
          <w:lang w:val="pt-PT"/>
        </w:rPr>
        <w:t xml:space="preserve">. Deve ser contabilizada e apresentada por escrito, em formato papel e digital, até 20 páginas, em letra </w:t>
      </w:r>
      <w:proofErr w:type="spellStart"/>
      <w:r w:rsidR="009D2D60" w:rsidRPr="00813C1A">
        <w:rPr>
          <w:rFonts w:ascii="Arial" w:hAnsi="Arial" w:cs="Arial"/>
          <w:lang w:val="pt-PT"/>
        </w:rPr>
        <w:t>Arial</w:t>
      </w:r>
      <w:proofErr w:type="spellEnd"/>
      <w:r w:rsidR="009D2D60" w:rsidRPr="00813C1A">
        <w:rPr>
          <w:rFonts w:ascii="Arial" w:hAnsi="Arial" w:cs="Arial"/>
          <w:lang w:val="pt-PT"/>
        </w:rPr>
        <w:t xml:space="preserve"> 12, toda a atividade desenvolvida no âmbito da Ortopedia </w:t>
      </w:r>
      <w:proofErr w:type="spellStart"/>
      <w:r w:rsidR="009D2D60" w:rsidRPr="00813C1A">
        <w:rPr>
          <w:rFonts w:ascii="Arial" w:hAnsi="Arial" w:cs="Arial"/>
          <w:lang w:val="pt-PT"/>
        </w:rPr>
        <w:t>lnfantil</w:t>
      </w:r>
      <w:proofErr w:type="spellEnd"/>
      <w:r w:rsidR="009D2D60" w:rsidRPr="00813C1A">
        <w:rPr>
          <w:rFonts w:ascii="Arial" w:hAnsi="Arial" w:cs="Arial"/>
          <w:lang w:val="pt-PT"/>
        </w:rPr>
        <w:t xml:space="preserve">/Pediátrica, nos últimos 5 anos, nomeadamente Consulta de Ortopedia Infantil/Pediátrica (diagnósticos mais frequentes dos doentes observados), Bloco Operatório de Ortopedia Infantil/Pediátrica (diagnósticos e intervenções realizadas), apoio a Internamento de Ortopedia </w:t>
      </w:r>
      <w:proofErr w:type="spellStart"/>
      <w:r w:rsidR="009D2D60" w:rsidRPr="00813C1A">
        <w:rPr>
          <w:rFonts w:ascii="Arial" w:hAnsi="Arial" w:cs="Arial"/>
          <w:lang w:val="pt-PT"/>
        </w:rPr>
        <w:t>lnfantil</w:t>
      </w:r>
      <w:proofErr w:type="spellEnd"/>
      <w:r w:rsidR="009D2D60" w:rsidRPr="00813C1A">
        <w:rPr>
          <w:rFonts w:ascii="Arial" w:hAnsi="Arial" w:cs="Arial"/>
          <w:lang w:val="pt-PT"/>
        </w:rPr>
        <w:t>/Pediátrica (diagnósticos mais frequentes) e realização de Serviço de Urgência com atendimento de crianças dos 0-18 anos de idade.</w:t>
      </w:r>
    </w:p>
    <w:p w14:paraId="35DFB001" w14:textId="47A77D48" w:rsidR="009D2D60" w:rsidRPr="00813C1A" w:rsidRDefault="00813C1A" w:rsidP="009D2D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>8</w:t>
      </w:r>
      <w:r w:rsidR="009D2D60" w:rsidRPr="00813C1A">
        <w:rPr>
          <w:rFonts w:ascii="Arial" w:hAnsi="Arial" w:cs="Arial"/>
          <w:lang w:val="pt-PT"/>
        </w:rPr>
        <w:t>.1. Descrever competências adquiridas e contributos para a Ortopedia Infantil/Pediátrica, nomeadamente:</w:t>
      </w:r>
    </w:p>
    <w:p w14:paraId="616FEFC0" w14:textId="77777777" w:rsidR="009D2D60" w:rsidRPr="00813C1A" w:rsidRDefault="009D2D60" w:rsidP="009D2D60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>• Experiência como Chefe de Equipa ou de Área de Patologia.</w:t>
      </w:r>
    </w:p>
    <w:p w14:paraId="1E4D8D57" w14:textId="77777777" w:rsidR="009D2D60" w:rsidRPr="00813C1A" w:rsidRDefault="009D2D60" w:rsidP="009D2D60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>• Experiência em ecografia músculo-esquelética.</w:t>
      </w:r>
    </w:p>
    <w:p w14:paraId="20340E5C" w14:textId="77777777" w:rsidR="009D2D60" w:rsidRPr="00813C1A" w:rsidRDefault="009D2D60" w:rsidP="009D2D60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>• Participação em registos nacionais.</w:t>
      </w:r>
    </w:p>
    <w:p w14:paraId="0817AB67" w14:textId="77777777" w:rsidR="009D2D60" w:rsidRPr="00813C1A" w:rsidRDefault="009D2D60" w:rsidP="009D2D60">
      <w:pPr>
        <w:widowControl w:val="0"/>
        <w:tabs>
          <w:tab w:val="left" w:pos="1560"/>
          <w:tab w:val="right" w:pos="909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>• Publicações.</w:t>
      </w:r>
      <w:r w:rsidRPr="00813C1A">
        <w:rPr>
          <w:rFonts w:ascii="Arial" w:hAnsi="Arial" w:cs="Arial"/>
          <w:lang w:val="pt-PT"/>
        </w:rPr>
        <w:tab/>
      </w:r>
    </w:p>
    <w:p w14:paraId="0F1748F1" w14:textId="77777777" w:rsidR="009D2D60" w:rsidRPr="00813C1A" w:rsidRDefault="009D2D60" w:rsidP="009D2D60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>• Comunicações.</w:t>
      </w:r>
    </w:p>
    <w:p w14:paraId="0B55F3B6" w14:textId="5D70CA36" w:rsidR="009D2D60" w:rsidRPr="00813C1A" w:rsidRDefault="009D2D60" w:rsidP="009D2D60">
      <w:pPr>
        <w:widowControl w:val="0"/>
        <w:tabs>
          <w:tab w:val="left" w:pos="1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lastRenderedPageBreak/>
        <w:t>• Atividade docente.</w:t>
      </w:r>
    </w:p>
    <w:p w14:paraId="7B733C65" w14:textId="77777777" w:rsidR="009D2D60" w:rsidRPr="00813C1A" w:rsidRDefault="009D2D60" w:rsidP="009D2D60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>• Pós-Graduações, Mestrados e Doutoramentos.</w:t>
      </w:r>
    </w:p>
    <w:p w14:paraId="0EE0E023" w14:textId="77777777" w:rsidR="009D2D60" w:rsidRPr="00813C1A" w:rsidRDefault="009D2D60" w:rsidP="009D2D60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>• Cursos frequentados.</w:t>
      </w:r>
    </w:p>
    <w:p w14:paraId="6403527D" w14:textId="4B0A56AE" w:rsidR="009D2D60" w:rsidRPr="00813C1A" w:rsidRDefault="009D2D60" w:rsidP="009D2D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>• Cargos desempenhados.</w:t>
      </w:r>
    </w:p>
    <w:p w14:paraId="6E8072F4" w14:textId="77777777" w:rsidR="009D2D60" w:rsidRPr="00813C1A" w:rsidRDefault="009D2D60" w:rsidP="009D2D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thick" w:color="000000"/>
          <w:lang w:val="pt-PT"/>
        </w:rPr>
      </w:pPr>
    </w:p>
    <w:p w14:paraId="50C6E9E9" w14:textId="77777777" w:rsidR="009D2D60" w:rsidRPr="00813C1A" w:rsidRDefault="009D2D60" w:rsidP="009D2D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-PT"/>
        </w:rPr>
      </w:pPr>
      <w:r w:rsidRPr="00813C1A">
        <w:rPr>
          <w:rFonts w:ascii="Arial" w:hAnsi="Arial" w:cs="Arial"/>
          <w:b/>
          <w:lang w:val="pt-PT"/>
        </w:rPr>
        <w:t>CASOS OMISSOS</w:t>
      </w:r>
    </w:p>
    <w:p w14:paraId="2CCE1B14" w14:textId="4332541B" w:rsidR="00813C1A" w:rsidRPr="00813C1A" w:rsidRDefault="00813C1A" w:rsidP="009D2D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>9</w:t>
      </w:r>
      <w:r w:rsidR="009D2D60" w:rsidRPr="00813C1A">
        <w:rPr>
          <w:rFonts w:ascii="Arial" w:hAnsi="Arial" w:cs="Arial"/>
          <w:lang w:val="pt-PT"/>
        </w:rPr>
        <w:t xml:space="preserve">. Compete </w:t>
      </w:r>
      <w:r w:rsidR="00324011">
        <w:rPr>
          <w:rFonts w:ascii="Arial" w:hAnsi="Arial" w:cs="Arial"/>
          <w:lang w:val="pt-PT"/>
        </w:rPr>
        <w:t xml:space="preserve">ao </w:t>
      </w:r>
      <w:r w:rsidR="009D2D60" w:rsidRPr="00813C1A">
        <w:rPr>
          <w:rFonts w:ascii="Arial" w:hAnsi="Arial" w:cs="Arial"/>
          <w:lang w:val="pt-PT"/>
        </w:rPr>
        <w:t>Colégio da Subespecialidade de Ortopedia Infantil analisar e decidir relativamente a quaisquer casos particulares não previstos nestes Critérios de Avaliação Curricular dos Candidatos que venham a solicitar a sua admissão à Subespecialidade de Ortopedia Infantil.</w:t>
      </w:r>
    </w:p>
    <w:p w14:paraId="2E425D0D" w14:textId="77777777" w:rsidR="009D2D60" w:rsidRPr="00813C1A" w:rsidRDefault="009D2D60" w:rsidP="009D2D60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42F87DE2" w14:textId="77777777" w:rsidR="009D2D60" w:rsidRPr="00813C1A" w:rsidRDefault="009D2D60" w:rsidP="009D2D60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52022FDA" w14:textId="77777777" w:rsidR="009D2D60" w:rsidRPr="00813C1A" w:rsidRDefault="009D2D60" w:rsidP="009D2D60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  <w:sectPr w:rsidR="009D2D60" w:rsidRPr="00813C1A" w:rsidSect="001C683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701" w:bottom="1418" w:left="1701" w:header="0" w:footer="272" w:gutter="0"/>
          <w:cols w:space="708"/>
          <w:titlePg/>
          <w:docGrid w:linePitch="360"/>
        </w:sectPr>
      </w:pPr>
    </w:p>
    <w:p w14:paraId="38F2957D" w14:textId="77777777" w:rsidR="009D2D60" w:rsidRPr="00813C1A" w:rsidRDefault="009D2D60" w:rsidP="009D2D60">
      <w:pPr>
        <w:pBdr>
          <w:bottom w:val="single" w:sz="4" w:space="1" w:color="auto"/>
        </w:pBdr>
        <w:jc w:val="center"/>
        <w:rPr>
          <w:rFonts w:ascii="Arial" w:hAnsi="Arial" w:cs="Arial"/>
          <w:b/>
          <w:lang w:val="pt-PT"/>
        </w:rPr>
      </w:pPr>
      <w:r w:rsidRPr="00813C1A">
        <w:rPr>
          <w:rFonts w:ascii="Arial" w:hAnsi="Arial" w:cs="Arial"/>
          <w:b/>
          <w:lang w:val="pt-PT"/>
        </w:rPr>
        <w:lastRenderedPageBreak/>
        <w:t>Modelo de Requerimento</w:t>
      </w:r>
    </w:p>
    <w:p w14:paraId="4D5DA757" w14:textId="19972CB6" w:rsidR="009D2D60" w:rsidRPr="00813C1A" w:rsidRDefault="009D2D60" w:rsidP="009D2D60">
      <w:pPr>
        <w:pBdr>
          <w:bottom w:val="single" w:sz="4" w:space="1" w:color="auto"/>
        </w:pBdr>
        <w:jc w:val="center"/>
        <w:rPr>
          <w:rFonts w:ascii="Arial" w:hAnsi="Arial" w:cs="Arial"/>
          <w:b/>
          <w:lang w:val="pt-PT"/>
        </w:rPr>
      </w:pPr>
      <w:r w:rsidRPr="00813C1A">
        <w:rPr>
          <w:rFonts w:ascii="Arial" w:hAnsi="Arial" w:cs="Arial"/>
          <w:b/>
          <w:lang w:val="pt-PT"/>
        </w:rPr>
        <w:t xml:space="preserve">Admissão </w:t>
      </w:r>
      <w:r w:rsidR="00ED4694">
        <w:rPr>
          <w:rFonts w:ascii="Arial" w:hAnsi="Arial" w:cs="Arial"/>
          <w:b/>
          <w:lang w:val="pt-PT"/>
        </w:rPr>
        <w:t xml:space="preserve">à </w:t>
      </w:r>
      <w:r w:rsidRPr="00813C1A">
        <w:rPr>
          <w:rFonts w:ascii="Arial" w:hAnsi="Arial" w:cs="Arial"/>
          <w:b/>
          <w:lang w:val="pt-PT"/>
        </w:rPr>
        <w:t>Subespecialidade de Ortopedia Infantil</w:t>
      </w:r>
    </w:p>
    <w:p w14:paraId="44F994E2" w14:textId="77777777" w:rsidR="009D2D60" w:rsidRPr="00813C1A" w:rsidRDefault="009D2D60" w:rsidP="009D2D60">
      <w:pPr>
        <w:jc w:val="center"/>
        <w:rPr>
          <w:rFonts w:ascii="Arial" w:hAnsi="Arial" w:cs="Arial"/>
          <w:b/>
          <w:smallCaps/>
          <w:lang w:val="pt-PT"/>
        </w:rPr>
      </w:pPr>
    </w:p>
    <w:p w14:paraId="35D17280" w14:textId="77777777" w:rsidR="009D2D60" w:rsidRPr="00813C1A" w:rsidRDefault="009D2D60" w:rsidP="009D2D60">
      <w:pPr>
        <w:spacing w:line="360" w:lineRule="auto"/>
        <w:jc w:val="both"/>
        <w:rPr>
          <w:rFonts w:ascii="Arial" w:hAnsi="Arial" w:cs="Arial"/>
          <w:lang w:val="pt-PT"/>
        </w:rPr>
      </w:pPr>
    </w:p>
    <w:p w14:paraId="3F226E85" w14:textId="77777777" w:rsidR="009D2D60" w:rsidRPr="00813C1A" w:rsidRDefault="009D2D60" w:rsidP="009D2D60">
      <w:pPr>
        <w:spacing w:line="360" w:lineRule="auto"/>
        <w:jc w:val="both"/>
        <w:rPr>
          <w:rFonts w:ascii="Arial" w:hAnsi="Arial" w:cs="Arial"/>
          <w:lang w:val="pt-PT"/>
        </w:rPr>
      </w:pPr>
    </w:p>
    <w:p w14:paraId="26F6ABE0" w14:textId="77777777" w:rsidR="009D2D60" w:rsidRPr="00813C1A" w:rsidRDefault="009D2D60" w:rsidP="009D2D60">
      <w:pPr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>Ao Conselho Nacional Executivo da Ordem dos Médicos</w:t>
      </w:r>
    </w:p>
    <w:p w14:paraId="602C75C2" w14:textId="77777777" w:rsidR="009D2D60" w:rsidRPr="00813C1A" w:rsidRDefault="009D2D60" w:rsidP="009D2D60">
      <w:pPr>
        <w:spacing w:line="360" w:lineRule="auto"/>
        <w:jc w:val="both"/>
        <w:rPr>
          <w:rFonts w:ascii="Arial" w:hAnsi="Arial" w:cs="Arial"/>
          <w:lang w:val="pt-PT"/>
        </w:rPr>
      </w:pPr>
    </w:p>
    <w:p w14:paraId="53C9C0E8" w14:textId="205C2C3D" w:rsidR="009D2D60" w:rsidRPr="00813C1A" w:rsidRDefault="009D2D60" w:rsidP="009D2D60">
      <w:pPr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 xml:space="preserve">[NOME], médico com a cédula profissional n.º [CÉDULA], residente em [MORADA], vem requerer a V. Exas. a admissão à </w:t>
      </w:r>
      <w:r w:rsidR="00813C1A" w:rsidRPr="00813C1A">
        <w:rPr>
          <w:rFonts w:ascii="Arial" w:hAnsi="Arial" w:cs="Arial"/>
          <w:lang w:val="pt-PT"/>
        </w:rPr>
        <w:t>S</w:t>
      </w:r>
      <w:r w:rsidRPr="00813C1A">
        <w:rPr>
          <w:rFonts w:ascii="Arial" w:hAnsi="Arial" w:cs="Arial"/>
          <w:lang w:val="pt-PT"/>
        </w:rPr>
        <w:t xml:space="preserve">ubespecialidade de Ortopedia </w:t>
      </w:r>
      <w:r w:rsidR="001B1765" w:rsidRPr="00813C1A">
        <w:rPr>
          <w:rFonts w:ascii="Arial" w:hAnsi="Arial" w:cs="Arial"/>
          <w:lang w:val="pt-PT"/>
        </w:rPr>
        <w:t>Infantil</w:t>
      </w:r>
      <w:r w:rsidRPr="00813C1A">
        <w:rPr>
          <w:rFonts w:ascii="Arial" w:hAnsi="Arial" w:cs="Arial"/>
          <w:lang w:val="pt-PT"/>
        </w:rPr>
        <w:t>, ao abrigo dos critérios de admissão em vigor, que me foram entregues.</w:t>
      </w:r>
    </w:p>
    <w:p w14:paraId="0BD7D736" w14:textId="77777777" w:rsidR="00813C1A" w:rsidRPr="00813C1A" w:rsidRDefault="00813C1A" w:rsidP="009D2D60">
      <w:pPr>
        <w:spacing w:line="360" w:lineRule="auto"/>
        <w:jc w:val="both"/>
        <w:rPr>
          <w:rFonts w:ascii="Arial" w:hAnsi="Arial" w:cs="Arial"/>
          <w:lang w:val="pt-PT"/>
        </w:rPr>
      </w:pPr>
    </w:p>
    <w:p w14:paraId="7DFA5F51" w14:textId="77777777" w:rsidR="009D2D60" w:rsidRPr="00813C1A" w:rsidRDefault="009D2D60" w:rsidP="009D2D60">
      <w:pPr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>[LOCAL], [DATA]</w:t>
      </w:r>
    </w:p>
    <w:p w14:paraId="4F6CF49D" w14:textId="7267F8D2" w:rsidR="009D2D60" w:rsidRPr="00813C1A" w:rsidRDefault="009D2D60" w:rsidP="009D2D60">
      <w:pPr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>Pede deferimento,</w:t>
      </w:r>
    </w:p>
    <w:p w14:paraId="3793E8B1" w14:textId="19C19810" w:rsidR="009D2D60" w:rsidRPr="00813C1A" w:rsidRDefault="009D2D60" w:rsidP="009D2D60">
      <w:pPr>
        <w:spacing w:line="360" w:lineRule="auto"/>
        <w:jc w:val="both"/>
        <w:rPr>
          <w:rFonts w:ascii="Arial" w:hAnsi="Arial" w:cs="Arial"/>
          <w:lang w:val="pt-PT"/>
        </w:rPr>
      </w:pPr>
      <w:r w:rsidRPr="00813C1A">
        <w:rPr>
          <w:rFonts w:ascii="Arial" w:hAnsi="Arial" w:cs="Arial"/>
          <w:lang w:val="pt-PT"/>
        </w:rPr>
        <w:t>Assinatura ______________________________</w:t>
      </w:r>
    </w:p>
    <w:p w14:paraId="4052AA9D" w14:textId="77777777" w:rsidR="009D2D60" w:rsidRPr="00813C1A" w:rsidRDefault="009D2D60" w:rsidP="009D2D60">
      <w:pPr>
        <w:spacing w:line="360" w:lineRule="auto"/>
        <w:jc w:val="both"/>
        <w:rPr>
          <w:rFonts w:ascii="Arial" w:hAnsi="Arial" w:cs="Arial"/>
        </w:rPr>
      </w:pPr>
      <w:proofErr w:type="spellStart"/>
      <w:r w:rsidRPr="00813C1A">
        <w:rPr>
          <w:rFonts w:ascii="Arial" w:hAnsi="Arial" w:cs="Arial"/>
        </w:rPr>
        <w:t>Telefone</w:t>
      </w:r>
      <w:proofErr w:type="spellEnd"/>
      <w:r w:rsidRPr="00813C1A">
        <w:rPr>
          <w:rFonts w:ascii="Arial" w:hAnsi="Arial" w:cs="Arial"/>
        </w:rPr>
        <w:t xml:space="preserve"> _____________________ Email _________________________________</w:t>
      </w:r>
    </w:p>
    <w:p w14:paraId="3E681A7C" w14:textId="77777777" w:rsidR="009D2D60" w:rsidRPr="00813C1A" w:rsidRDefault="009D2D60" w:rsidP="009D2D60">
      <w:pPr>
        <w:spacing w:line="360" w:lineRule="auto"/>
        <w:jc w:val="both"/>
        <w:rPr>
          <w:rFonts w:ascii="Arial" w:hAnsi="Arial" w:cs="Arial"/>
        </w:rPr>
      </w:pPr>
    </w:p>
    <w:p w14:paraId="3ACCCB88" w14:textId="77777777" w:rsidR="009D2D60" w:rsidRPr="00813C1A" w:rsidRDefault="009D2D60" w:rsidP="009D2D60">
      <w:pPr>
        <w:pBdr>
          <w:top w:val="single" w:sz="4" w:space="1" w:color="auto"/>
        </w:pBdr>
        <w:spacing w:line="360" w:lineRule="auto"/>
        <w:jc w:val="both"/>
        <w:rPr>
          <w:rFonts w:ascii="Arial" w:eastAsia="Calibri" w:hAnsi="Arial" w:cs="Arial"/>
          <w:b/>
          <w:sz w:val="13"/>
          <w:szCs w:val="13"/>
        </w:rPr>
      </w:pPr>
      <w:r w:rsidRPr="00813C1A">
        <w:rPr>
          <w:rFonts w:ascii="Arial" w:eastAsia="Calibri" w:hAnsi="Arial" w:cs="Arial"/>
          <w:b/>
          <w:sz w:val="13"/>
          <w:szCs w:val="13"/>
        </w:rPr>
        <w:t>CHECK-LIST</w:t>
      </w:r>
    </w:p>
    <w:p w14:paraId="5DA8FAFE" w14:textId="77777777" w:rsidR="009D2D60" w:rsidRPr="00813C1A" w:rsidRDefault="009D2D60" w:rsidP="009D2D60">
      <w:pPr>
        <w:pStyle w:val="PargrafodaLista"/>
        <w:widowControl w:val="0"/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ascii="Arial" w:hAnsi="Arial" w:cs="Arial"/>
          <w:sz w:val="13"/>
          <w:szCs w:val="13"/>
        </w:rPr>
      </w:pPr>
      <w:r w:rsidRPr="00813C1A">
        <w:rPr>
          <w:rFonts w:ascii="Arial" w:hAnsi="Arial" w:cs="Arial"/>
          <w:sz w:val="13"/>
          <w:szCs w:val="13"/>
        </w:rPr>
        <w:t>Requerimento de admissão dirigido ao Conselho Nacional Executivo.</w:t>
      </w:r>
    </w:p>
    <w:p w14:paraId="36B1D344" w14:textId="77777777" w:rsidR="009D2D60" w:rsidRPr="00813C1A" w:rsidRDefault="009D2D60" w:rsidP="009D2D60">
      <w:pPr>
        <w:pStyle w:val="PargrafodaLista"/>
        <w:widowControl w:val="0"/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ascii="Arial" w:hAnsi="Arial" w:cs="Arial"/>
          <w:sz w:val="13"/>
          <w:szCs w:val="13"/>
        </w:rPr>
      </w:pPr>
      <w:r w:rsidRPr="00813C1A">
        <w:rPr>
          <w:rFonts w:ascii="Arial" w:hAnsi="Arial" w:cs="Arial"/>
          <w:sz w:val="13"/>
          <w:szCs w:val="13"/>
        </w:rPr>
        <w:t>Documento comprovativo de inscrição no colégio de Ortopedia na Ordem dos Médicos</w:t>
      </w:r>
    </w:p>
    <w:p w14:paraId="5F02AE3E" w14:textId="44888A7A" w:rsidR="009D2D60" w:rsidRPr="00813C1A" w:rsidRDefault="009D2D60" w:rsidP="009D2D60">
      <w:pPr>
        <w:pStyle w:val="PargrafodaLista"/>
        <w:widowControl w:val="0"/>
        <w:numPr>
          <w:ilvl w:val="0"/>
          <w:numId w:val="1"/>
        </w:numPr>
        <w:tabs>
          <w:tab w:val="left" w:pos="148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3"/>
          <w:szCs w:val="13"/>
        </w:rPr>
      </w:pPr>
      <w:r w:rsidRPr="00813C1A">
        <w:rPr>
          <w:rFonts w:ascii="Arial" w:hAnsi="Arial" w:cs="Arial"/>
          <w:sz w:val="13"/>
          <w:szCs w:val="13"/>
        </w:rPr>
        <w:t xml:space="preserve">Deve ser contabilizada e apresentada por escrito, até </w:t>
      </w:r>
      <w:r w:rsidR="00813C1A" w:rsidRPr="00813C1A">
        <w:rPr>
          <w:rFonts w:ascii="Arial" w:hAnsi="Arial" w:cs="Arial"/>
          <w:sz w:val="13"/>
          <w:szCs w:val="13"/>
        </w:rPr>
        <w:t>2</w:t>
      </w:r>
      <w:r w:rsidRPr="00813C1A">
        <w:rPr>
          <w:rFonts w:ascii="Arial" w:hAnsi="Arial" w:cs="Arial"/>
          <w:sz w:val="13"/>
          <w:szCs w:val="13"/>
        </w:rPr>
        <w:t xml:space="preserve">0 páginas, em letra </w:t>
      </w:r>
      <w:proofErr w:type="spellStart"/>
      <w:r w:rsidRPr="00813C1A">
        <w:rPr>
          <w:rFonts w:ascii="Arial" w:hAnsi="Arial" w:cs="Arial"/>
          <w:sz w:val="13"/>
          <w:szCs w:val="13"/>
        </w:rPr>
        <w:t>Arial</w:t>
      </w:r>
      <w:proofErr w:type="spellEnd"/>
      <w:r w:rsidRPr="00813C1A">
        <w:rPr>
          <w:rFonts w:ascii="Arial" w:hAnsi="Arial" w:cs="Arial"/>
          <w:sz w:val="13"/>
          <w:szCs w:val="13"/>
        </w:rPr>
        <w:t xml:space="preserve"> 12, toda a atividade desenvolvida no âmbito da Ortopedia </w:t>
      </w:r>
      <w:proofErr w:type="spellStart"/>
      <w:r w:rsidRPr="00813C1A">
        <w:rPr>
          <w:rFonts w:ascii="Arial" w:hAnsi="Arial" w:cs="Arial"/>
          <w:sz w:val="13"/>
          <w:szCs w:val="13"/>
        </w:rPr>
        <w:t>lnfantil</w:t>
      </w:r>
      <w:proofErr w:type="spellEnd"/>
      <w:r w:rsidRPr="00813C1A">
        <w:rPr>
          <w:rFonts w:ascii="Arial" w:hAnsi="Arial" w:cs="Arial"/>
          <w:sz w:val="13"/>
          <w:szCs w:val="13"/>
        </w:rPr>
        <w:t xml:space="preserve">/Pediátrica, nos últimos 5 anos, nomeadamente Consulta de Ortopedia Infantil/Pediátrica (diagnósticos mais frequentes dos doentes observados), Bloco Operatório de Ortopedia Infantil/Pediátrica (diagnósticos e intervenções realizadas), apoio a Internamento de Ortopedia </w:t>
      </w:r>
      <w:proofErr w:type="spellStart"/>
      <w:r w:rsidRPr="00813C1A">
        <w:rPr>
          <w:rFonts w:ascii="Arial" w:hAnsi="Arial" w:cs="Arial"/>
          <w:sz w:val="13"/>
          <w:szCs w:val="13"/>
        </w:rPr>
        <w:t>lnfantil</w:t>
      </w:r>
      <w:proofErr w:type="spellEnd"/>
      <w:r w:rsidRPr="00813C1A">
        <w:rPr>
          <w:rFonts w:ascii="Arial" w:hAnsi="Arial" w:cs="Arial"/>
          <w:sz w:val="13"/>
          <w:szCs w:val="13"/>
        </w:rPr>
        <w:t>/Pediátrica (diagnósticos mais frequentes) e realização de Serviço de Urgência com atendimento de crianças dos 0-18 anos de idade.</w:t>
      </w:r>
    </w:p>
    <w:p w14:paraId="04E378DD" w14:textId="77777777" w:rsidR="009D2D60" w:rsidRPr="00813C1A" w:rsidRDefault="009D2D60" w:rsidP="009D2D60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3"/>
          <w:szCs w:val="13"/>
        </w:rPr>
      </w:pPr>
      <w:r w:rsidRPr="00813C1A">
        <w:rPr>
          <w:rFonts w:ascii="Arial" w:hAnsi="Arial" w:cs="Arial"/>
          <w:sz w:val="13"/>
          <w:szCs w:val="13"/>
        </w:rPr>
        <w:t>Descrever competências adquiridas e contributos para a Ortopedia Infantil/Pediátrica, nomeadamente:</w:t>
      </w:r>
    </w:p>
    <w:p w14:paraId="25A05ED3" w14:textId="77777777" w:rsidR="009D2D60" w:rsidRPr="00813C1A" w:rsidRDefault="009D2D60" w:rsidP="009D2D60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3"/>
          <w:szCs w:val="13"/>
          <w:lang w:val="pt-PT"/>
        </w:rPr>
      </w:pPr>
      <w:r w:rsidRPr="00813C1A">
        <w:rPr>
          <w:rFonts w:ascii="Arial" w:hAnsi="Arial" w:cs="Arial"/>
          <w:sz w:val="13"/>
          <w:szCs w:val="13"/>
          <w:lang w:val="pt-PT"/>
        </w:rPr>
        <w:tab/>
        <w:t>- Experiência como Chefe de Equipa ou de Área de Patologia.</w:t>
      </w:r>
    </w:p>
    <w:p w14:paraId="14628265" w14:textId="77777777" w:rsidR="009D2D60" w:rsidRPr="00813C1A" w:rsidRDefault="009D2D60" w:rsidP="009D2D60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3"/>
          <w:szCs w:val="13"/>
          <w:lang w:val="pt-PT"/>
        </w:rPr>
      </w:pPr>
      <w:r w:rsidRPr="00813C1A">
        <w:rPr>
          <w:rFonts w:ascii="Arial" w:hAnsi="Arial" w:cs="Arial"/>
          <w:sz w:val="13"/>
          <w:szCs w:val="13"/>
          <w:lang w:val="pt-PT"/>
        </w:rPr>
        <w:tab/>
        <w:t>- Experiência em ecografia músculo-esquelética.</w:t>
      </w:r>
    </w:p>
    <w:p w14:paraId="223129F2" w14:textId="77777777" w:rsidR="009D2D60" w:rsidRPr="00813C1A" w:rsidRDefault="009D2D60" w:rsidP="009D2D60">
      <w:pPr>
        <w:pStyle w:val="PargrafodaLista"/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3"/>
          <w:szCs w:val="13"/>
        </w:rPr>
      </w:pPr>
      <w:r w:rsidRPr="00813C1A">
        <w:rPr>
          <w:rFonts w:ascii="Arial" w:hAnsi="Arial" w:cs="Arial"/>
          <w:sz w:val="13"/>
          <w:szCs w:val="13"/>
        </w:rPr>
        <w:tab/>
        <w:t>- Participação em registos nacionais.</w:t>
      </w:r>
    </w:p>
    <w:p w14:paraId="5322E6CE" w14:textId="77777777" w:rsidR="009D2D60" w:rsidRPr="00813C1A" w:rsidRDefault="009D2D60" w:rsidP="009D2D60">
      <w:pPr>
        <w:pStyle w:val="PargrafodaLista"/>
        <w:widowControl w:val="0"/>
        <w:tabs>
          <w:tab w:val="left" w:pos="1560"/>
          <w:tab w:val="right" w:pos="90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3"/>
          <w:szCs w:val="13"/>
        </w:rPr>
      </w:pPr>
      <w:r w:rsidRPr="00813C1A">
        <w:rPr>
          <w:rFonts w:ascii="Arial" w:hAnsi="Arial" w:cs="Arial"/>
          <w:sz w:val="13"/>
          <w:szCs w:val="13"/>
        </w:rPr>
        <w:tab/>
        <w:t>- Publicações.</w:t>
      </w:r>
      <w:r w:rsidRPr="00813C1A">
        <w:rPr>
          <w:rFonts w:ascii="Arial" w:hAnsi="Arial" w:cs="Arial"/>
          <w:sz w:val="13"/>
          <w:szCs w:val="13"/>
        </w:rPr>
        <w:tab/>
      </w:r>
    </w:p>
    <w:p w14:paraId="7CFD4805" w14:textId="77777777" w:rsidR="009D2D60" w:rsidRPr="00813C1A" w:rsidRDefault="009D2D60" w:rsidP="009D2D60">
      <w:pPr>
        <w:pStyle w:val="PargrafodaLista"/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3"/>
          <w:szCs w:val="13"/>
        </w:rPr>
      </w:pPr>
      <w:r w:rsidRPr="00813C1A">
        <w:rPr>
          <w:rFonts w:ascii="Arial" w:hAnsi="Arial" w:cs="Arial"/>
          <w:sz w:val="13"/>
          <w:szCs w:val="13"/>
        </w:rPr>
        <w:tab/>
        <w:t>- Comunicações.</w:t>
      </w:r>
    </w:p>
    <w:p w14:paraId="1BC0EA32" w14:textId="77777777" w:rsidR="009D2D60" w:rsidRPr="00813C1A" w:rsidRDefault="009D2D60" w:rsidP="009D2D60">
      <w:pPr>
        <w:pStyle w:val="PargrafodaLista"/>
        <w:widowControl w:val="0"/>
        <w:tabs>
          <w:tab w:val="left" w:pos="15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3"/>
          <w:szCs w:val="13"/>
        </w:rPr>
      </w:pPr>
      <w:r w:rsidRPr="00813C1A">
        <w:rPr>
          <w:rFonts w:ascii="Arial" w:hAnsi="Arial" w:cs="Arial"/>
          <w:sz w:val="13"/>
          <w:szCs w:val="13"/>
        </w:rPr>
        <w:tab/>
        <w:t xml:space="preserve">- </w:t>
      </w:r>
      <w:proofErr w:type="spellStart"/>
      <w:r w:rsidRPr="00813C1A">
        <w:rPr>
          <w:rFonts w:ascii="Arial" w:hAnsi="Arial" w:cs="Arial"/>
          <w:sz w:val="13"/>
          <w:szCs w:val="13"/>
        </w:rPr>
        <w:t>Actividade</w:t>
      </w:r>
      <w:proofErr w:type="spellEnd"/>
      <w:r w:rsidRPr="00813C1A">
        <w:rPr>
          <w:rFonts w:ascii="Arial" w:hAnsi="Arial" w:cs="Arial"/>
          <w:sz w:val="13"/>
          <w:szCs w:val="13"/>
        </w:rPr>
        <w:t xml:space="preserve"> docente.</w:t>
      </w:r>
    </w:p>
    <w:p w14:paraId="52E535BD" w14:textId="77777777" w:rsidR="009D2D60" w:rsidRPr="00813C1A" w:rsidRDefault="009D2D60" w:rsidP="009D2D60">
      <w:pPr>
        <w:pStyle w:val="PargrafodaLista"/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3"/>
          <w:szCs w:val="13"/>
        </w:rPr>
      </w:pPr>
      <w:r w:rsidRPr="00813C1A">
        <w:rPr>
          <w:rFonts w:ascii="Arial" w:hAnsi="Arial" w:cs="Arial"/>
          <w:sz w:val="13"/>
          <w:szCs w:val="13"/>
        </w:rPr>
        <w:tab/>
        <w:t>- Pós-Graduações, Mestrados e Doutoramentos.</w:t>
      </w:r>
    </w:p>
    <w:p w14:paraId="3E4B68A1" w14:textId="77777777" w:rsidR="009D2D60" w:rsidRPr="00813C1A" w:rsidRDefault="009D2D60" w:rsidP="009D2D60">
      <w:pPr>
        <w:pStyle w:val="PargrafodaLista"/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3"/>
          <w:szCs w:val="13"/>
        </w:rPr>
      </w:pPr>
      <w:r w:rsidRPr="00813C1A">
        <w:rPr>
          <w:rFonts w:ascii="Arial" w:hAnsi="Arial" w:cs="Arial"/>
          <w:sz w:val="13"/>
          <w:szCs w:val="13"/>
        </w:rPr>
        <w:tab/>
        <w:t>- Cursos frequentados.</w:t>
      </w:r>
    </w:p>
    <w:p w14:paraId="6DF9C193" w14:textId="77777777" w:rsidR="009D2D60" w:rsidRPr="00813C1A" w:rsidRDefault="009D2D60" w:rsidP="009D2D60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3"/>
          <w:szCs w:val="13"/>
        </w:rPr>
      </w:pPr>
      <w:r w:rsidRPr="00813C1A">
        <w:rPr>
          <w:rFonts w:ascii="Arial" w:hAnsi="Arial" w:cs="Arial"/>
          <w:sz w:val="13"/>
          <w:szCs w:val="13"/>
        </w:rPr>
        <w:t>- Cargos desempenhados</w:t>
      </w:r>
    </w:p>
    <w:p w14:paraId="359ED0FB" w14:textId="77777777" w:rsidR="009D2D60" w:rsidRDefault="009D2D60" w:rsidP="009D2D60">
      <w:pPr>
        <w:pStyle w:val="PargrafodaLista"/>
        <w:widowControl w:val="0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3"/>
          <w:szCs w:val="13"/>
        </w:rPr>
      </w:pPr>
      <w:r w:rsidRPr="00813C1A">
        <w:rPr>
          <w:rFonts w:ascii="Arial" w:hAnsi="Arial" w:cs="Arial"/>
          <w:sz w:val="13"/>
          <w:szCs w:val="13"/>
        </w:rPr>
        <w:t>A documentação supra deve ser entregue em 5 exemplares, um em papel e quatro em suporte digital contendo documentação comprovativa das afirmações descritas no CV (original ou cópia certific</w:t>
      </w:r>
      <w:r w:rsidR="00813C1A" w:rsidRPr="00813C1A">
        <w:rPr>
          <w:rFonts w:ascii="Arial" w:hAnsi="Arial" w:cs="Arial"/>
          <w:sz w:val="13"/>
          <w:szCs w:val="13"/>
        </w:rPr>
        <w:t>ada).</w:t>
      </w:r>
    </w:p>
    <w:p w14:paraId="0D0282B7" w14:textId="67E55061" w:rsidR="00AF2711" w:rsidRPr="00813C1A" w:rsidRDefault="00C13D32" w:rsidP="006E3336">
      <w:pPr>
        <w:jc w:val="center"/>
        <w:rPr>
          <w:rFonts w:ascii="Arial" w:hAnsi="Arial" w:cs="Arial"/>
          <w:lang w:val="pt-PT"/>
        </w:rPr>
      </w:pPr>
    </w:p>
    <w:sectPr w:rsidR="00AF2711" w:rsidRPr="00813C1A" w:rsidSect="00CD0E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BF005" w14:textId="77777777" w:rsidR="00C13D32" w:rsidRDefault="00C13D32">
      <w:r>
        <w:separator/>
      </w:r>
    </w:p>
  </w:endnote>
  <w:endnote w:type="continuationSeparator" w:id="0">
    <w:p w14:paraId="27AAADC7" w14:textId="77777777" w:rsidR="00C13D32" w:rsidRDefault="00C1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319026"/>
      <w:docPartObj>
        <w:docPartGallery w:val="Page Numbers (Bottom of Page)"/>
        <w:docPartUnique/>
      </w:docPartObj>
    </w:sdtPr>
    <w:sdtEndPr/>
    <w:sdtContent>
      <w:p w14:paraId="4DF51502" w14:textId="77777777" w:rsidR="00A376E7" w:rsidRPr="001C683D" w:rsidRDefault="00ED4694" w:rsidP="001C683D">
        <w:pPr>
          <w:pStyle w:val="Estilo"/>
          <w:pBdr>
            <w:top w:val="single" w:sz="4" w:space="1" w:color="9A7200"/>
          </w:pBdr>
          <w:tabs>
            <w:tab w:val="right" w:pos="8363"/>
          </w:tabs>
          <w:spacing w:before="283" w:after="120" w:line="360" w:lineRule="auto"/>
          <w:ind w:right="10"/>
          <w:rPr>
            <w:color w:val="9A7200"/>
          </w:rPr>
        </w:pPr>
        <w:r w:rsidRPr="003170E3">
          <w:rPr>
            <w:rFonts w:ascii="Verdana" w:hAnsi="Verdana" w:cs="Arial"/>
            <w:color w:val="9A7200"/>
            <w:sz w:val="16"/>
            <w:szCs w:val="20"/>
          </w:rPr>
          <w:tab/>
        </w:r>
        <w:r w:rsidRPr="003170E3">
          <w:rPr>
            <w:rFonts w:ascii="Verdana" w:hAnsi="Verdana"/>
            <w:color w:val="9A7200"/>
            <w:sz w:val="16"/>
          </w:rPr>
          <w:t xml:space="preserve"> </w:t>
        </w:r>
        <w:r w:rsidRPr="003170E3">
          <w:rPr>
            <w:rFonts w:ascii="Verdana" w:hAnsi="Verdana"/>
            <w:color w:val="9A7200"/>
            <w:sz w:val="16"/>
          </w:rPr>
          <w:fldChar w:fldCharType="begin"/>
        </w:r>
        <w:r w:rsidRPr="003170E3">
          <w:rPr>
            <w:rFonts w:ascii="Verdana" w:hAnsi="Verdana"/>
            <w:color w:val="9A7200"/>
            <w:sz w:val="16"/>
          </w:rPr>
          <w:instrText xml:space="preserve"> PAGE   \* MERGEFORMAT </w:instrText>
        </w:r>
        <w:r w:rsidRPr="003170E3">
          <w:rPr>
            <w:rFonts w:ascii="Verdana" w:hAnsi="Verdana"/>
            <w:color w:val="9A7200"/>
            <w:sz w:val="16"/>
          </w:rPr>
          <w:fldChar w:fldCharType="separate"/>
        </w:r>
        <w:r>
          <w:rPr>
            <w:rFonts w:ascii="Verdana" w:hAnsi="Verdana"/>
            <w:noProof/>
            <w:color w:val="9A7200"/>
            <w:sz w:val="16"/>
          </w:rPr>
          <w:t>4</w:t>
        </w:r>
        <w:r w:rsidRPr="003170E3">
          <w:rPr>
            <w:rFonts w:ascii="Verdana" w:hAnsi="Verdana"/>
            <w:color w:val="9A7200"/>
            <w:sz w:val="16"/>
          </w:rPr>
          <w:fldChar w:fldCharType="end"/>
        </w:r>
      </w:p>
    </w:sdtContent>
  </w:sdt>
  <w:p w14:paraId="4E33D8B9" w14:textId="77777777" w:rsidR="00A376E7" w:rsidRDefault="00C13D32" w:rsidP="005F4298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03FA5" w14:textId="741087ED" w:rsidR="00A376E7" w:rsidRPr="003170E3" w:rsidRDefault="00ED4694" w:rsidP="001C683D">
    <w:pPr>
      <w:pStyle w:val="Estilo"/>
      <w:pBdr>
        <w:top w:val="single" w:sz="4" w:space="1" w:color="9A7200"/>
      </w:pBdr>
      <w:tabs>
        <w:tab w:val="right" w:pos="8363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ab/>
    </w:r>
    <w:r w:rsidRPr="003170E3">
      <w:rPr>
        <w:rFonts w:ascii="Verdana" w:hAnsi="Verdana"/>
        <w:color w:val="9A7200"/>
        <w:sz w:val="16"/>
      </w:rPr>
      <w:t xml:space="preserve"> </w:t>
    </w:r>
    <w:r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>
      <w:rPr>
        <w:rFonts w:ascii="Verdana" w:hAnsi="Verdana"/>
        <w:noProof/>
        <w:color w:val="9A7200"/>
        <w:sz w:val="16"/>
      </w:rPr>
      <w:t>1</w:t>
    </w:r>
    <w:r w:rsidRPr="003170E3">
      <w:rPr>
        <w:rFonts w:ascii="Verdana" w:hAnsi="Verdana"/>
        <w:color w:val="9A7200"/>
        <w:sz w:val="16"/>
      </w:rPr>
      <w:fldChar w:fldCharType="end"/>
    </w:r>
  </w:p>
  <w:p w14:paraId="0AC66327" w14:textId="77777777" w:rsidR="00A376E7" w:rsidRDefault="00C13D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7B928" w14:textId="77777777" w:rsidR="00C13D32" w:rsidRDefault="00C13D32">
      <w:r>
        <w:separator/>
      </w:r>
    </w:p>
  </w:footnote>
  <w:footnote w:type="continuationSeparator" w:id="0">
    <w:p w14:paraId="4A660CAC" w14:textId="77777777" w:rsidR="00C13D32" w:rsidRDefault="00C13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5795" w14:textId="77777777" w:rsidR="00A376E7" w:rsidRDefault="00ED4694" w:rsidP="0002119F">
    <w:pPr>
      <w:pStyle w:val="Cabealho"/>
      <w:ind w:left="-1701"/>
    </w:pPr>
    <w:r w:rsidRPr="0002119F">
      <w:rPr>
        <w:noProof/>
      </w:rPr>
      <w:drawing>
        <wp:inline distT="0" distB="0" distL="0" distR="0" wp14:anchorId="7C81188C" wp14:editId="7F97B874">
          <wp:extent cx="7529783" cy="1381125"/>
          <wp:effectExtent l="19050" t="0" r="0" b="0"/>
          <wp:docPr id="3" name="Imagem 3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901" cy="1380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63EFB5" w14:textId="77777777" w:rsidR="00A376E7" w:rsidRDefault="00C13D32" w:rsidP="0002119F">
    <w:pPr>
      <w:pStyle w:val="Cabealho"/>
      <w:ind w:left="-1701"/>
    </w:pPr>
  </w:p>
  <w:p w14:paraId="6DEFC0E7" w14:textId="77777777" w:rsidR="00A376E7" w:rsidRDefault="00C13D32" w:rsidP="0002119F">
    <w:pPr>
      <w:pStyle w:val="Cabealho"/>
      <w:ind w:left="-1701"/>
    </w:pPr>
  </w:p>
  <w:p w14:paraId="21C84911" w14:textId="77777777" w:rsidR="00A376E7" w:rsidRDefault="00C13D32" w:rsidP="0002119F">
    <w:pPr>
      <w:pStyle w:val="Cabealho"/>
      <w:ind w:left="-1701"/>
    </w:pPr>
  </w:p>
  <w:p w14:paraId="1BA7E16D" w14:textId="77777777" w:rsidR="00A376E7" w:rsidRDefault="00C13D32" w:rsidP="0002119F">
    <w:pPr>
      <w:pStyle w:val="Cabealho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E03AF" w14:textId="77777777" w:rsidR="00A376E7" w:rsidRDefault="00ED4694" w:rsidP="001C683D">
    <w:pPr>
      <w:pStyle w:val="Cabealho"/>
      <w:ind w:left="-1701"/>
    </w:pPr>
    <w:r w:rsidRPr="0002119F">
      <w:rPr>
        <w:noProof/>
      </w:rPr>
      <w:drawing>
        <wp:inline distT="0" distB="0" distL="0" distR="0" wp14:anchorId="7A8C353F" wp14:editId="6FE39C82">
          <wp:extent cx="7529783" cy="1381125"/>
          <wp:effectExtent l="19050" t="0" r="0" b="0"/>
          <wp:docPr id="4" name="Imagem 4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901" cy="1380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E027DE" w14:textId="77777777" w:rsidR="00A376E7" w:rsidRDefault="00C13D32" w:rsidP="001C683D">
    <w:pPr>
      <w:pStyle w:val="Cabealho"/>
      <w:ind w:left="-1701"/>
    </w:pPr>
  </w:p>
  <w:p w14:paraId="0E663A95" w14:textId="77777777" w:rsidR="00A376E7" w:rsidRDefault="00C13D32" w:rsidP="001C683D">
    <w:pPr>
      <w:pStyle w:val="Cabealho"/>
      <w:ind w:left="-1701"/>
    </w:pPr>
  </w:p>
  <w:p w14:paraId="02E20BD2" w14:textId="77777777" w:rsidR="00A376E7" w:rsidRDefault="00C13D32" w:rsidP="001C683D">
    <w:pPr>
      <w:pStyle w:val="Cabealho"/>
      <w:ind w:left="-1701"/>
    </w:pPr>
  </w:p>
  <w:p w14:paraId="34EC38C7" w14:textId="77777777" w:rsidR="00A376E7" w:rsidRDefault="00C13D32" w:rsidP="001C683D">
    <w:pPr>
      <w:pStyle w:val="Cabealho"/>
      <w:ind w:left="-1701"/>
    </w:pPr>
  </w:p>
  <w:p w14:paraId="654AFAB1" w14:textId="77777777" w:rsidR="00A376E7" w:rsidRDefault="00C13D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54035"/>
    <w:multiLevelType w:val="hybridMultilevel"/>
    <w:tmpl w:val="D7C8CE1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7F"/>
    <w:rsid w:val="00140CC9"/>
    <w:rsid w:val="001B1765"/>
    <w:rsid w:val="002868C4"/>
    <w:rsid w:val="00324011"/>
    <w:rsid w:val="003F19EE"/>
    <w:rsid w:val="006E3336"/>
    <w:rsid w:val="007A488B"/>
    <w:rsid w:val="00813C1A"/>
    <w:rsid w:val="00923E3B"/>
    <w:rsid w:val="0099078B"/>
    <w:rsid w:val="009D2D60"/>
    <w:rsid w:val="00BD256E"/>
    <w:rsid w:val="00C13D32"/>
    <w:rsid w:val="00C25FF3"/>
    <w:rsid w:val="00C36E03"/>
    <w:rsid w:val="00CD0EEB"/>
    <w:rsid w:val="00DB2E7F"/>
    <w:rsid w:val="00E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1BEB"/>
  <w14:defaultImageDpi w14:val="32767"/>
  <w15:chartTrackingRefBased/>
  <w15:docId w15:val="{E3A1B91F-EF9E-CF4E-8A89-FAE0628F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2D60"/>
    <w:pPr>
      <w:ind w:left="708"/>
    </w:pPr>
    <w:rPr>
      <w:rFonts w:ascii="Times New Roman" w:eastAsia="Times New Roman" w:hAnsi="Times New Roman" w:cs="Times New Roman"/>
      <w:lang w:val="pt-PT" w:eastAsia="pt-PT"/>
    </w:rPr>
  </w:style>
  <w:style w:type="paragraph" w:styleId="Cabealho">
    <w:name w:val="header"/>
    <w:basedOn w:val="Normal"/>
    <w:link w:val="CabealhoCarter"/>
    <w:uiPriority w:val="99"/>
    <w:unhideWhenUsed/>
    <w:rsid w:val="009D2D60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color w:val="000000"/>
      <w:lang w:val="pt-PT"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D2D60"/>
    <w:rPr>
      <w:rFonts w:ascii="Times New Roman" w:eastAsia="Times New Roman" w:hAnsi="Times New Roman" w:cs="Times New Roman"/>
      <w:color w:val="000000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9D2D60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color w:val="000000"/>
      <w:lang w:val="pt-PT"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D2D60"/>
    <w:rPr>
      <w:rFonts w:ascii="Times New Roman" w:eastAsia="Times New Roman" w:hAnsi="Times New Roman" w:cs="Times New Roman"/>
      <w:color w:val="000000"/>
      <w:lang w:val="pt-PT" w:eastAsia="pt-PT"/>
    </w:rPr>
  </w:style>
  <w:style w:type="paragraph" w:customStyle="1" w:styleId="Estilo">
    <w:name w:val="Estilo"/>
    <w:rsid w:val="009D2D6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Alves</dc:creator>
  <cp:keywords/>
  <dc:description/>
  <cp:lastModifiedBy>Paula Fortunato</cp:lastModifiedBy>
  <cp:revision>2</cp:revision>
  <dcterms:created xsi:type="dcterms:W3CDTF">2020-10-23T15:30:00Z</dcterms:created>
  <dcterms:modified xsi:type="dcterms:W3CDTF">2020-10-23T15:30:00Z</dcterms:modified>
</cp:coreProperties>
</file>