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785B043" w14:textId="77777777" w:rsidR="00E65967" w:rsidRDefault="00E65967" w:rsidP="0087401D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</w:pPr>
    </w:p>
    <w:p w14:paraId="0B36AA3A" w14:textId="3CBFDCC8" w:rsidR="002C6F0C" w:rsidRDefault="002C6F0C" w:rsidP="0087401D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</w:pPr>
      <w:r w:rsidRPr="003170E3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 xml:space="preserve">Colégio </w:t>
      </w:r>
      <w:r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d</w:t>
      </w:r>
      <w:r w:rsidRPr="003170E3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 xml:space="preserve">e </w:t>
      </w:r>
      <w:r w:rsidR="00E65967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Psiquiatria da Infância e da Adolescência</w:t>
      </w:r>
    </w:p>
    <w:p w14:paraId="13640A48" w14:textId="13CD5701" w:rsidR="00E65967" w:rsidRPr="00E65967" w:rsidRDefault="00E65967" w:rsidP="00E65967">
      <w:pPr>
        <w:jc w:val="center"/>
        <w:rPr>
          <w:rFonts w:ascii="Times New Roman" w:hAnsi="Times New Roman"/>
          <w:b/>
          <w:bCs/>
          <w:color w:val="9A7200"/>
          <w:sz w:val="28"/>
          <w:szCs w:val="28"/>
          <w:lang w:val="pt-PT"/>
        </w:rPr>
      </w:pPr>
      <w:r w:rsidRPr="00E65967">
        <w:rPr>
          <w:rFonts w:ascii="Times New Roman" w:hAnsi="Times New Roman"/>
          <w:b/>
          <w:bCs/>
          <w:color w:val="9A7200"/>
          <w:sz w:val="28"/>
          <w:szCs w:val="28"/>
          <w:lang w:val="pt-PT"/>
        </w:rPr>
        <w:t>Critérios para Orientadores de Formação</w:t>
      </w:r>
    </w:p>
    <w:p w14:paraId="20EFBAB8" w14:textId="77777777" w:rsidR="002C6F0C" w:rsidRPr="009D5A09" w:rsidRDefault="002C6F0C">
      <w:pPr>
        <w:rPr>
          <w:lang w:val="pt-PT"/>
        </w:rPr>
      </w:pPr>
    </w:p>
    <w:p w14:paraId="27DAEDE7" w14:textId="77777777" w:rsidR="002C6F0C" w:rsidRPr="009D5A09" w:rsidRDefault="002C6F0C">
      <w:pPr>
        <w:rPr>
          <w:lang w:val="pt-PT"/>
        </w:rPr>
      </w:pPr>
    </w:p>
    <w:p w14:paraId="14E56E38" w14:textId="77777777" w:rsidR="00ED35A3" w:rsidRPr="0087401D" w:rsidRDefault="00ED35A3" w:rsidP="00ED35A3">
      <w:pPr>
        <w:rPr>
          <w:rFonts w:asciiTheme="minorHAnsi" w:hAnsiTheme="minorHAnsi" w:cs="Arial"/>
          <w:lang w:val="pt-PT"/>
        </w:rPr>
      </w:pPr>
    </w:p>
    <w:p w14:paraId="40C20FC5" w14:textId="183E5F2C" w:rsidR="00ED35A3" w:rsidRDefault="00ED35A3" w:rsidP="00ED35A3">
      <w:pPr>
        <w:rPr>
          <w:rFonts w:asciiTheme="minorHAnsi" w:hAnsiTheme="minorHAnsi" w:cs="Arial"/>
          <w:lang w:val="pt-PT"/>
        </w:rPr>
      </w:pPr>
    </w:p>
    <w:p w14:paraId="2BD5CECD" w14:textId="77777777" w:rsidR="00E65967" w:rsidRPr="0087401D" w:rsidRDefault="00E65967" w:rsidP="00ED35A3">
      <w:pPr>
        <w:rPr>
          <w:rFonts w:asciiTheme="minorHAnsi" w:hAnsiTheme="minorHAnsi" w:cs="Arial"/>
          <w:lang w:val="pt-PT"/>
        </w:rPr>
      </w:pPr>
    </w:p>
    <w:p w14:paraId="5C028B8B" w14:textId="77777777" w:rsidR="00E65967" w:rsidRPr="00E65967" w:rsidRDefault="00E65967" w:rsidP="00E65967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E65967">
        <w:rPr>
          <w:rFonts w:asciiTheme="minorHAnsi" w:hAnsiTheme="minorHAnsi" w:cstheme="minorHAnsi"/>
          <w:sz w:val="22"/>
          <w:szCs w:val="22"/>
          <w:lang w:val="pt-PT"/>
        </w:rPr>
        <w:t>- Contam para esse efeito, os médicos especialistas com mais de 3 anos de exercício como especialistas, inscritos no Colégio de Psiquiatria da Infância e Adolescência, que tenham relação de trabalho estável com a instituição, e com um horário semanal igual ou superior a 35 horas.</w:t>
      </w:r>
    </w:p>
    <w:p w14:paraId="68B04742" w14:textId="77777777" w:rsidR="00E65967" w:rsidRPr="00E65967" w:rsidRDefault="00E65967" w:rsidP="00E65967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4DAAA12B" w14:textId="77777777" w:rsidR="00E65967" w:rsidRPr="00E65967" w:rsidRDefault="00E65967" w:rsidP="00E65967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25F5C192" w14:textId="77777777" w:rsidR="00E65967" w:rsidRPr="00E65967" w:rsidRDefault="00E65967" w:rsidP="00E65967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E65967">
        <w:rPr>
          <w:rFonts w:asciiTheme="minorHAnsi" w:hAnsiTheme="minorHAnsi" w:cstheme="minorHAnsi"/>
          <w:sz w:val="22"/>
          <w:szCs w:val="22"/>
          <w:lang w:val="pt-PT"/>
        </w:rPr>
        <w:t>- Cada orientador de formação não deve ter mais que um médico interno de formação especializada de cada ano sob sua orientação, de acordo com o Regulamento do Internato Médico.</w:t>
      </w:r>
    </w:p>
    <w:p w14:paraId="600FB46F" w14:textId="77777777" w:rsidR="00E65967" w:rsidRPr="00E65967" w:rsidRDefault="00E65967" w:rsidP="00E65967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558A0195" w14:textId="77777777" w:rsidR="00E65967" w:rsidRPr="00E65967" w:rsidRDefault="00E65967" w:rsidP="00E65967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2A6B8341" w14:textId="77777777" w:rsidR="00E65967" w:rsidRPr="00E65967" w:rsidRDefault="00E65967" w:rsidP="00E65967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E65967">
        <w:rPr>
          <w:rFonts w:asciiTheme="minorHAnsi" w:hAnsiTheme="minorHAnsi" w:cstheme="minorHAnsi"/>
          <w:sz w:val="22"/>
          <w:szCs w:val="22"/>
          <w:lang w:val="pt-PT"/>
        </w:rPr>
        <w:t>- O trabalho dos internos deverá ser devidamente tutelado em função do seu grau de autonomia, de acordo com a avaliação feita pelo orientador. Sugere-se que o interno não realize mais de 50 primeiras consultas no 1º ano do estágio em pedopsiquiatria e não exceda 100 primeiras consultas no final dos primeiros 2 anos de estágio em pedopsiquiatria.</w:t>
      </w:r>
    </w:p>
    <w:p w14:paraId="4699B60C" w14:textId="77777777" w:rsidR="0087401D" w:rsidRPr="00E65967" w:rsidRDefault="0087401D" w:rsidP="00E65967">
      <w:pPr>
        <w:suppressAutoHyphens w:val="0"/>
        <w:spacing w:line="360" w:lineRule="auto"/>
        <w:jc w:val="both"/>
        <w:rPr>
          <w:rFonts w:asciiTheme="minorHAnsi" w:hAnsiTheme="minorHAnsi" w:cstheme="minorHAnsi"/>
          <w:sz w:val="28"/>
          <w:szCs w:val="22"/>
          <w:lang w:val="pt-PT"/>
        </w:rPr>
      </w:pPr>
    </w:p>
    <w:p w14:paraId="3382D5F9" w14:textId="77777777" w:rsidR="00ED35A3" w:rsidRPr="0087401D" w:rsidRDefault="00ED35A3" w:rsidP="00ED35A3">
      <w:pPr>
        <w:rPr>
          <w:rFonts w:asciiTheme="minorHAnsi" w:hAnsiTheme="minorHAnsi" w:cs="Arial"/>
          <w:lang w:val="pt-PT"/>
        </w:rPr>
      </w:pPr>
    </w:p>
    <w:p w14:paraId="3D578501" w14:textId="77777777" w:rsidR="00C41BE0" w:rsidRPr="009D5A09" w:rsidRDefault="00C41BE0">
      <w:pPr>
        <w:rPr>
          <w:rFonts w:asciiTheme="minorHAnsi" w:hAnsiTheme="minorHAnsi"/>
          <w:lang w:val="pt-PT"/>
        </w:rPr>
      </w:pPr>
    </w:p>
    <w:p w14:paraId="61963F25" w14:textId="126A6F59" w:rsidR="002C6F0C" w:rsidRPr="0087401D" w:rsidRDefault="002C6F0C">
      <w:pPr>
        <w:rPr>
          <w:lang w:val="pt-PT"/>
        </w:rPr>
      </w:pPr>
    </w:p>
    <w:sectPr w:rsidR="002C6F0C" w:rsidRPr="0087401D" w:rsidSect="0087401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1361" w:bottom="1004" w:left="136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986C7" w14:textId="77777777" w:rsidR="00161C1A" w:rsidRDefault="00161C1A">
      <w:r>
        <w:separator/>
      </w:r>
    </w:p>
  </w:endnote>
  <w:endnote w:type="continuationSeparator" w:id="0">
    <w:p w14:paraId="6DD37EFC" w14:textId="77777777" w:rsidR="00161C1A" w:rsidRDefault="0016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561D7" w14:textId="77777777" w:rsidR="00ED35A3" w:rsidRPr="0043151E" w:rsidRDefault="0087401D" w:rsidP="0087401D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ab/>
    </w:r>
    <w:r w:rsidR="000A4999" w:rsidRPr="003170E3">
      <w:rPr>
        <w:rFonts w:ascii="Verdana" w:hAnsi="Verdana"/>
        <w:color w:val="9A7200"/>
        <w:sz w:val="16"/>
      </w:rPr>
      <w:fldChar w:fldCharType="begin"/>
    </w:r>
    <w:r w:rsidR="0043151E" w:rsidRPr="003170E3">
      <w:rPr>
        <w:rFonts w:ascii="Verdana" w:hAnsi="Verdana"/>
        <w:color w:val="9A7200"/>
        <w:sz w:val="16"/>
      </w:rPr>
      <w:instrText xml:space="preserve"> PAGE   \* MERGEFORMAT </w:instrText>
    </w:r>
    <w:r w:rsidR="000A4999" w:rsidRPr="003170E3">
      <w:rPr>
        <w:rFonts w:ascii="Verdana" w:hAnsi="Verdana"/>
        <w:color w:val="9A7200"/>
        <w:sz w:val="16"/>
      </w:rPr>
      <w:fldChar w:fldCharType="separate"/>
    </w:r>
    <w:r w:rsidR="008F7F86">
      <w:rPr>
        <w:rFonts w:ascii="Verdana" w:hAnsi="Verdana"/>
        <w:noProof/>
        <w:color w:val="9A7200"/>
        <w:sz w:val="16"/>
      </w:rPr>
      <w:t>2</w:t>
    </w:r>
    <w:r w:rsidR="000A4999" w:rsidRPr="003170E3">
      <w:rPr>
        <w:rFonts w:ascii="Verdana" w:hAnsi="Verdana"/>
        <w:color w:val="9A72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2FB75" w14:textId="0C862C9E" w:rsidR="0043151E" w:rsidRPr="003170E3" w:rsidRDefault="0043151E" w:rsidP="0087401D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 xml:space="preserve">Conselho Nacional em </w:t>
    </w:r>
    <w:r w:rsidR="00E65967">
      <w:rPr>
        <w:rFonts w:ascii="Verdana" w:hAnsi="Verdana" w:cs="Arial"/>
        <w:color w:val="9A7200"/>
        <w:sz w:val="16"/>
        <w:szCs w:val="20"/>
      </w:rPr>
      <w:t>20</w:t>
    </w:r>
    <w:r w:rsidRPr="003170E3">
      <w:rPr>
        <w:rFonts w:ascii="Verdana" w:hAnsi="Verdana" w:cs="Arial"/>
        <w:color w:val="9A7200"/>
        <w:sz w:val="16"/>
        <w:szCs w:val="20"/>
      </w:rPr>
      <w:t>.</w:t>
    </w:r>
    <w:r w:rsidR="00E65967">
      <w:rPr>
        <w:rFonts w:ascii="Verdana" w:hAnsi="Verdana" w:cs="Arial"/>
        <w:color w:val="9A7200"/>
        <w:sz w:val="16"/>
        <w:szCs w:val="20"/>
      </w:rPr>
      <w:t>05</w:t>
    </w:r>
    <w:r w:rsidRPr="003170E3">
      <w:rPr>
        <w:rFonts w:ascii="Verdana" w:hAnsi="Verdana" w:cs="Arial"/>
        <w:color w:val="9A7200"/>
        <w:sz w:val="16"/>
        <w:szCs w:val="20"/>
      </w:rPr>
      <w:t>.20</w:t>
    </w:r>
    <w:r w:rsidR="00346951">
      <w:rPr>
        <w:rFonts w:ascii="Verdana" w:hAnsi="Verdana" w:cs="Arial"/>
        <w:color w:val="9A7200"/>
        <w:sz w:val="16"/>
        <w:szCs w:val="20"/>
      </w:rPr>
      <w:t>20</w:t>
    </w:r>
    <w:r w:rsidR="0087401D">
      <w:rPr>
        <w:rFonts w:ascii="Verdana" w:hAnsi="Verdana"/>
        <w:color w:val="9A720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CEAC2" w14:textId="77777777" w:rsidR="00161C1A" w:rsidRDefault="00161C1A">
      <w:r>
        <w:separator/>
      </w:r>
    </w:p>
  </w:footnote>
  <w:footnote w:type="continuationSeparator" w:id="0">
    <w:p w14:paraId="00BB6F4C" w14:textId="77777777" w:rsidR="00161C1A" w:rsidRDefault="00161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0B3B" w14:textId="77777777" w:rsidR="008F7F86" w:rsidRDefault="008F7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3DEB7" w14:textId="77777777" w:rsidR="001947F5" w:rsidRDefault="001947F5" w:rsidP="0087401D">
    <w:pPr>
      <w:pStyle w:val="Header"/>
      <w:ind w:left="-1361"/>
    </w:pPr>
    <w:r w:rsidRPr="003170E3">
      <w:rPr>
        <w:lang w:val="pt-PT" w:eastAsia="pt-PT"/>
      </w:rPr>
      <w:drawing>
        <wp:inline distT="0" distB="0" distL="0" distR="0" wp14:anchorId="2D1B0DE4" wp14:editId="01F0A565">
          <wp:extent cx="7692041" cy="1401288"/>
          <wp:effectExtent l="0" t="0" r="4445" b="8890"/>
          <wp:docPr id="31" name="Imagem 3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474" cy="140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3DF83" w14:textId="77777777" w:rsidR="001947F5" w:rsidRDefault="001947F5" w:rsidP="001947F5">
    <w:pPr>
      <w:pStyle w:val="Header"/>
      <w:ind w:left="-567"/>
    </w:pPr>
  </w:p>
  <w:p w14:paraId="35024D94" w14:textId="77777777" w:rsidR="001947F5" w:rsidRDefault="001947F5" w:rsidP="001947F5">
    <w:pPr>
      <w:pStyle w:val="Header"/>
      <w:ind w:left="-567"/>
    </w:pPr>
  </w:p>
  <w:p w14:paraId="3466E7F4" w14:textId="77777777" w:rsidR="001947F5" w:rsidRDefault="001947F5" w:rsidP="001947F5">
    <w:pPr>
      <w:pStyle w:val="Header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C1491" w14:textId="77777777" w:rsidR="002C6F0C" w:rsidRDefault="002C6F0C" w:rsidP="0087401D">
    <w:pPr>
      <w:pStyle w:val="Header"/>
      <w:ind w:left="-1361"/>
      <w:rPr>
        <w:lang w:val="pt-PT" w:eastAsia="pt-PT"/>
      </w:rPr>
    </w:pPr>
    <w:r w:rsidRPr="003170E3">
      <w:rPr>
        <w:lang w:val="pt-PT" w:eastAsia="pt-PT"/>
      </w:rPr>
      <w:drawing>
        <wp:inline distT="0" distB="0" distL="0" distR="0" wp14:anchorId="1F6A1D3D" wp14:editId="44F07D09">
          <wp:extent cx="7630160" cy="1390015"/>
          <wp:effectExtent l="0" t="0" r="8890" b="635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DD36C" w14:textId="77777777" w:rsidR="002C6F0C" w:rsidRDefault="002C6F0C" w:rsidP="002C6F0C">
    <w:pPr>
      <w:pStyle w:val="Header"/>
      <w:ind w:left="-1797"/>
      <w:rPr>
        <w:lang w:val="pt-PT" w:eastAsia="pt-PT"/>
      </w:rPr>
    </w:pPr>
  </w:p>
  <w:p w14:paraId="76D49A6B" w14:textId="77777777" w:rsidR="002C6F0C" w:rsidRDefault="002C6F0C" w:rsidP="002C6F0C">
    <w:pPr>
      <w:pStyle w:val="Header"/>
      <w:ind w:left="-1797"/>
    </w:pPr>
  </w:p>
  <w:p w14:paraId="5534DFF3" w14:textId="77777777" w:rsidR="002C6F0C" w:rsidRDefault="002C6F0C" w:rsidP="002C6F0C">
    <w:pPr>
      <w:pStyle w:val="Header"/>
      <w:ind w:left="-1797"/>
    </w:pPr>
  </w:p>
  <w:p w14:paraId="68804877" w14:textId="77777777" w:rsidR="002C6F0C" w:rsidRDefault="002C6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11F8"/>
    <w:multiLevelType w:val="hybridMultilevel"/>
    <w:tmpl w:val="F7704A0C"/>
    <w:lvl w:ilvl="0" w:tplc="656C6ECC">
      <w:start w:val="4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29A"/>
    <w:multiLevelType w:val="hybridMultilevel"/>
    <w:tmpl w:val="F29259B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9594F56"/>
    <w:multiLevelType w:val="hybridMultilevel"/>
    <w:tmpl w:val="D564F31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A127522"/>
    <w:multiLevelType w:val="hybridMultilevel"/>
    <w:tmpl w:val="B4628A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B2B38"/>
    <w:multiLevelType w:val="hybridMultilevel"/>
    <w:tmpl w:val="C652F16A"/>
    <w:lvl w:ilvl="0" w:tplc="17E8736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 w15:restartNumberingAfterBreak="0">
    <w:nsid w:val="1BDE5634"/>
    <w:multiLevelType w:val="hybridMultilevel"/>
    <w:tmpl w:val="8F74D8E2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35BB7494"/>
    <w:multiLevelType w:val="hybridMultilevel"/>
    <w:tmpl w:val="65388D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45999"/>
    <w:multiLevelType w:val="hybridMultilevel"/>
    <w:tmpl w:val="484E4A34"/>
    <w:lvl w:ilvl="0" w:tplc="D35CFD54">
      <w:start w:val="5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92C11BC"/>
    <w:multiLevelType w:val="hybridMultilevel"/>
    <w:tmpl w:val="C37C01E2"/>
    <w:lvl w:ilvl="0" w:tplc="1AD22A6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92349D"/>
    <w:multiLevelType w:val="hybridMultilevel"/>
    <w:tmpl w:val="C436E5E0"/>
    <w:lvl w:ilvl="0" w:tplc="94B469B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CE125A"/>
    <w:multiLevelType w:val="hybridMultilevel"/>
    <w:tmpl w:val="9232179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56E724F3"/>
    <w:multiLevelType w:val="hybridMultilevel"/>
    <w:tmpl w:val="F3F820D4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5CD478E2"/>
    <w:multiLevelType w:val="hybridMultilevel"/>
    <w:tmpl w:val="B0D4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8685D"/>
    <w:multiLevelType w:val="hybridMultilevel"/>
    <w:tmpl w:val="1F44F8D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5F120888"/>
    <w:multiLevelType w:val="hybridMultilevel"/>
    <w:tmpl w:val="EA9C28AE"/>
    <w:lvl w:ilvl="0" w:tplc="04090011">
      <w:start w:val="1"/>
      <w:numFmt w:val="decimal"/>
      <w:lvlText w:val="%1)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61A71249"/>
    <w:multiLevelType w:val="hybridMultilevel"/>
    <w:tmpl w:val="3D96F33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62A04E4E"/>
    <w:multiLevelType w:val="hybridMultilevel"/>
    <w:tmpl w:val="7F9E2D0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34B1336"/>
    <w:multiLevelType w:val="hybridMultilevel"/>
    <w:tmpl w:val="1478BF76"/>
    <w:lvl w:ilvl="0" w:tplc="BA2A89D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5802D09"/>
    <w:multiLevelType w:val="hybridMultilevel"/>
    <w:tmpl w:val="D31A454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6B37748B"/>
    <w:multiLevelType w:val="hybridMultilevel"/>
    <w:tmpl w:val="9CB65DD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6C62393F"/>
    <w:multiLevelType w:val="hybridMultilevel"/>
    <w:tmpl w:val="41F25D4E"/>
    <w:lvl w:ilvl="0" w:tplc="104EC2F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1" w15:restartNumberingAfterBreak="0">
    <w:nsid w:val="6DBC02DB"/>
    <w:multiLevelType w:val="hybridMultilevel"/>
    <w:tmpl w:val="E6B662A4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2" w15:restartNumberingAfterBreak="0">
    <w:nsid w:val="759A5C74"/>
    <w:multiLevelType w:val="hybridMultilevel"/>
    <w:tmpl w:val="8CFC24CA"/>
    <w:lvl w:ilvl="0" w:tplc="F1E45328">
      <w:start w:val="3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14"/>
  </w:num>
  <w:num w:numId="5">
    <w:abstractNumId w:val="7"/>
  </w:num>
  <w:num w:numId="6">
    <w:abstractNumId w:val="10"/>
  </w:num>
  <w:num w:numId="7">
    <w:abstractNumId w:val="0"/>
  </w:num>
  <w:num w:numId="8">
    <w:abstractNumId w:val="13"/>
  </w:num>
  <w:num w:numId="9">
    <w:abstractNumId w:val="19"/>
  </w:num>
  <w:num w:numId="10">
    <w:abstractNumId w:val="16"/>
  </w:num>
  <w:num w:numId="11">
    <w:abstractNumId w:val="5"/>
  </w:num>
  <w:num w:numId="12">
    <w:abstractNumId w:val="4"/>
  </w:num>
  <w:num w:numId="13">
    <w:abstractNumId w:val="18"/>
  </w:num>
  <w:num w:numId="14">
    <w:abstractNumId w:val="11"/>
  </w:num>
  <w:num w:numId="15">
    <w:abstractNumId w:val="1"/>
  </w:num>
  <w:num w:numId="16">
    <w:abstractNumId w:val="22"/>
  </w:num>
  <w:num w:numId="17">
    <w:abstractNumId w:val="20"/>
  </w:num>
  <w:num w:numId="18">
    <w:abstractNumId w:val="3"/>
  </w:num>
  <w:num w:numId="19">
    <w:abstractNumId w:val="9"/>
  </w:num>
  <w:num w:numId="20">
    <w:abstractNumId w:val="15"/>
  </w:num>
  <w:num w:numId="21">
    <w:abstractNumId w:val="8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E4"/>
    <w:rsid w:val="000A4999"/>
    <w:rsid w:val="00161C1A"/>
    <w:rsid w:val="001627B1"/>
    <w:rsid w:val="001947F5"/>
    <w:rsid w:val="002C6F0C"/>
    <w:rsid w:val="00346951"/>
    <w:rsid w:val="00405361"/>
    <w:rsid w:val="0043151E"/>
    <w:rsid w:val="0051792D"/>
    <w:rsid w:val="00607098"/>
    <w:rsid w:val="00706DE9"/>
    <w:rsid w:val="00715FE4"/>
    <w:rsid w:val="007C6185"/>
    <w:rsid w:val="008360C1"/>
    <w:rsid w:val="0087401D"/>
    <w:rsid w:val="008F31E4"/>
    <w:rsid w:val="008F7F86"/>
    <w:rsid w:val="009A5413"/>
    <w:rsid w:val="009D5A09"/>
    <w:rsid w:val="00C27992"/>
    <w:rsid w:val="00C41BE0"/>
    <w:rsid w:val="00C940A3"/>
    <w:rsid w:val="00E65967"/>
    <w:rsid w:val="00ED35A3"/>
    <w:rsid w:val="00F356DB"/>
    <w:rsid w:val="00F3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73A1B3"/>
  <w15:docId w15:val="{0D4CED7A-AABF-4E7A-8D13-C1E5BAEB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99"/>
    <w:pPr>
      <w:suppressAutoHyphens/>
    </w:pPr>
    <w:rPr>
      <w:rFonts w:ascii="Arial Narrow" w:hAnsi="Arial Narrow"/>
      <w:noProof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0A4999"/>
  </w:style>
  <w:style w:type="character" w:styleId="PageNumber">
    <w:name w:val="page number"/>
    <w:basedOn w:val="WW-DefaultParagraphFont"/>
    <w:semiHidden/>
    <w:rsid w:val="000A4999"/>
  </w:style>
  <w:style w:type="character" w:styleId="Hyperlink">
    <w:name w:val="Hyperlink"/>
    <w:semiHidden/>
    <w:rsid w:val="000A4999"/>
    <w:rPr>
      <w:color w:val="0000FF"/>
      <w:u w:val="single"/>
    </w:rPr>
  </w:style>
  <w:style w:type="character" w:customStyle="1" w:styleId="EndnoteCharacters">
    <w:name w:val="Endnote Characters"/>
    <w:rsid w:val="000A4999"/>
  </w:style>
  <w:style w:type="character" w:customStyle="1" w:styleId="WW-DefaultParagraphFont">
    <w:name w:val="WW-Default Paragraph Font"/>
    <w:rsid w:val="000A4999"/>
  </w:style>
  <w:style w:type="paragraph" w:styleId="BodyText">
    <w:name w:val="Body Text"/>
    <w:basedOn w:val="Normal"/>
    <w:semiHidden/>
    <w:rsid w:val="000A4999"/>
    <w:pPr>
      <w:spacing w:after="120"/>
    </w:pPr>
  </w:style>
  <w:style w:type="paragraph" w:styleId="Footer">
    <w:name w:val="footer"/>
    <w:basedOn w:val="Normal"/>
    <w:link w:val="FooterChar"/>
    <w:uiPriority w:val="99"/>
    <w:rsid w:val="000A4999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0A4999"/>
    <w:pPr>
      <w:suppressLineNumbers/>
    </w:pPr>
  </w:style>
  <w:style w:type="paragraph" w:customStyle="1" w:styleId="TableHeading">
    <w:name w:val="Table Heading"/>
    <w:basedOn w:val="TableContents"/>
    <w:rsid w:val="000A49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0A4999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0A4999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0A499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0A4999"/>
    <w:pPr>
      <w:spacing w:before="74"/>
    </w:pPr>
  </w:style>
  <w:style w:type="paragraph" w:customStyle="1" w:styleId="CVHeading3">
    <w:name w:val="CV Heading 3"/>
    <w:basedOn w:val="Normal"/>
    <w:next w:val="Normal"/>
    <w:rsid w:val="000A49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0A49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A4999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0A4999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A4999"/>
    <w:pPr>
      <w:textAlignment w:val="bottom"/>
    </w:pPr>
  </w:style>
  <w:style w:type="paragraph" w:customStyle="1" w:styleId="SmallGap">
    <w:name w:val="Small Gap"/>
    <w:basedOn w:val="Normal"/>
    <w:next w:val="Normal"/>
    <w:rsid w:val="000A4999"/>
    <w:rPr>
      <w:sz w:val="10"/>
    </w:rPr>
  </w:style>
  <w:style w:type="paragraph" w:customStyle="1" w:styleId="CVHeadingLevel">
    <w:name w:val="CV Heading Level"/>
    <w:basedOn w:val="CVHeading3"/>
    <w:next w:val="Normal"/>
    <w:rsid w:val="000A4999"/>
    <w:rPr>
      <w:i/>
    </w:rPr>
  </w:style>
  <w:style w:type="paragraph" w:customStyle="1" w:styleId="LevelAssessment-Heading1">
    <w:name w:val="Level Assessment - Heading 1"/>
    <w:basedOn w:val="LevelAssessment-Code"/>
    <w:rsid w:val="000A499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0A4999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0A4999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0A4999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0A4999"/>
    <w:pPr>
      <w:spacing w:before="74"/>
    </w:pPr>
  </w:style>
  <w:style w:type="paragraph" w:customStyle="1" w:styleId="CVMedium">
    <w:name w:val="CV Medium"/>
    <w:basedOn w:val="CVMajor"/>
    <w:rsid w:val="000A4999"/>
    <w:rPr>
      <w:sz w:val="22"/>
    </w:rPr>
  </w:style>
  <w:style w:type="paragraph" w:customStyle="1" w:styleId="CVMedium-FirstLine">
    <w:name w:val="CV Medium - First Line"/>
    <w:basedOn w:val="CVMedium"/>
    <w:next w:val="CVMedium"/>
    <w:rsid w:val="000A4999"/>
    <w:pPr>
      <w:spacing w:before="74"/>
    </w:pPr>
  </w:style>
  <w:style w:type="paragraph" w:customStyle="1" w:styleId="CVNormal">
    <w:name w:val="CV Normal"/>
    <w:basedOn w:val="CVMedium"/>
    <w:rsid w:val="000A4999"/>
    <w:rPr>
      <w:b w:val="0"/>
      <w:sz w:val="20"/>
    </w:rPr>
  </w:style>
  <w:style w:type="paragraph" w:customStyle="1" w:styleId="CVSpacer">
    <w:name w:val="CV Spacer"/>
    <w:basedOn w:val="CVNormal"/>
    <w:rsid w:val="000A4999"/>
    <w:rPr>
      <w:sz w:val="4"/>
    </w:rPr>
  </w:style>
  <w:style w:type="paragraph" w:customStyle="1" w:styleId="CVNormal-FirstLine">
    <w:name w:val="CV Normal - First Line"/>
    <w:basedOn w:val="CVNormal"/>
    <w:next w:val="CVNormal"/>
    <w:rsid w:val="000A4999"/>
    <w:pPr>
      <w:spacing w:before="74"/>
    </w:pPr>
  </w:style>
  <w:style w:type="paragraph" w:customStyle="1" w:styleId="CVFooterLeft">
    <w:name w:val="CV Footer Left"/>
    <w:basedOn w:val="Normal"/>
    <w:rsid w:val="000A4999"/>
    <w:pPr>
      <w:ind w:firstLine="360"/>
      <w:jc w:val="right"/>
    </w:pPr>
    <w:rPr>
      <w:bCs/>
      <w:sz w:val="16"/>
      <w:lang w:val="pt-PT"/>
    </w:rPr>
  </w:style>
  <w:style w:type="paragraph" w:customStyle="1" w:styleId="CVFooterRight">
    <w:name w:val="CV Footer Right"/>
    <w:basedOn w:val="Normal"/>
    <w:rsid w:val="000A4999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CF77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7756"/>
    <w:rPr>
      <w:rFonts w:ascii="Arial Narrow" w:hAnsi="Arial Narrow"/>
      <w:noProof/>
    </w:rPr>
  </w:style>
  <w:style w:type="paragraph" w:styleId="BodyTextIndent">
    <w:name w:val="Body Text Indent"/>
    <w:basedOn w:val="Normal"/>
    <w:link w:val="BodyTextIndentChar"/>
    <w:uiPriority w:val="99"/>
    <w:unhideWhenUsed/>
    <w:rsid w:val="00460E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460E99"/>
    <w:rPr>
      <w:rFonts w:ascii="Arial Narrow" w:hAnsi="Arial Narrow"/>
      <w:noProof/>
    </w:rPr>
  </w:style>
  <w:style w:type="character" w:customStyle="1" w:styleId="Heading3Char">
    <w:name w:val="Heading 3 Char"/>
    <w:rsid w:val="007B7DA7"/>
    <w:rPr>
      <w:smallCaps/>
      <w:spacing w:val="5"/>
      <w:sz w:val="24"/>
      <w:szCs w:val="24"/>
    </w:rPr>
  </w:style>
  <w:style w:type="character" w:customStyle="1" w:styleId="RefernciaDiscreta1">
    <w:name w:val="Referência Discreta1"/>
    <w:uiPriority w:val="31"/>
    <w:qFormat/>
    <w:rsid w:val="00FE37E0"/>
    <w:rPr>
      <w:b/>
    </w:rPr>
  </w:style>
  <w:style w:type="character" w:customStyle="1" w:styleId="RefernciaDiscreta10">
    <w:name w:val="Referência Discreta1"/>
    <w:uiPriority w:val="31"/>
    <w:qFormat/>
    <w:rsid w:val="00C96CF5"/>
    <w:rPr>
      <w:b/>
    </w:rPr>
  </w:style>
  <w:style w:type="paragraph" w:customStyle="1" w:styleId="Aaoeeu">
    <w:name w:val="Aaoeeu"/>
    <w:rsid w:val="00CB2FF5"/>
    <w:pPr>
      <w:widowControl w:val="0"/>
    </w:pPr>
    <w:rPr>
      <w:noProof/>
      <w:lang w:val="en-US" w:eastAsia="en-US"/>
    </w:rPr>
  </w:style>
  <w:style w:type="table" w:styleId="TableGrid">
    <w:name w:val="Table Grid"/>
    <w:basedOn w:val="TableNormal"/>
    <w:uiPriority w:val="59"/>
    <w:rsid w:val="0006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5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55C0"/>
    <w:rPr>
      <w:rFonts w:ascii="Lucida Grande" w:hAnsi="Lucida Grande" w:cs="Lucida Grande"/>
      <w:noProof/>
      <w:sz w:val="18"/>
      <w:szCs w:val="18"/>
    </w:rPr>
  </w:style>
  <w:style w:type="character" w:customStyle="1" w:styleId="CabealhoCarter">
    <w:name w:val="Cabeçalho Caráter"/>
    <w:basedOn w:val="DefaultParagraphFont"/>
    <w:uiPriority w:val="99"/>
    <w:rsid w:val="002C6F0C"/>
  </w:style>
  <w:style w:type="paragraph" w:customStyle="1" w:styleId="Estilo">
    <w:name w:val="Estilo"/>
    <w:rsid w:val="004315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401D"/>
    <w:rPr>
      <w:rFonts w:ascii="Arial Narrow" w:hAnsi="Arial Narrow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Europass-Curriculum Vitae</vt:lpstr>
      <vt:lpstr>Europass-Curriculum Vitae</vt:lpstr>
    </vt:vector>
  </TitlesOfParts>
  <Company>Nada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Europass-Curriculum Vitae</dc:title>
  <dc:creator>PHT</dc:creator>
  <cp:lastModifiedBy>Patrícia Pessoa</cp:lastModifiedBy>
  <cp:revision>2</cp:revision>
  <cp:lastPrinted>2012-07-03T20:22:00Z</cp:lastPrinted>
  <dcterms:created xsi:type="dcterms:W3CDTF">2020-07-06T17:20:00Z</dcterms:created>
  <dcterms:modified xsi:type="dcterms:W3CDTF">2020-07-06T17:20:00Z</dcterms:modified>
</cp:coreProperties>
</file>