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79" w:rsidRDefault="00CA2779" w:rsidP="00CA2779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5B682F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Urologia</w:t>
      </w:r>
      <w:bookmarkStart w:id="0" w:name="_GoBack"/>
      <w:bookmarkEnd w:id="0"/>
    </w:p>
    <w:p w:rsidR="005274B1" w:rsidRPr="00CA2779" w:rsidRDefault="00AD0F43" w:rsidP="00CA2779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</w:pPr>
      <w:r w:rsidRPr="00CA2779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  <w:t>Questionário para avaliação de idoneidades dos Serviços</w:t>
      </w:r>
    </w:p>
    <w:p w:rsidR="005274B1" w:rsidRPr="00CA2779" w:rsidRDefault="00FA1A83" w:rsidP="00CA2779">
      <w:pPr>
        <w:widowControl/>
        <w:suppressAutoHyphens/>
        <w:spacing w:line="360" w:lineRule="auto"/>
        <w:jc w:val="center"/>
        <w:rPr>
          <w:rFonts w:ascii="Verdana" w:eastAsia="Times New Roman" w:hAnsi="Verdana" w:cs="Times New Roman"/>
          <w:bCs/>
          <w:noProof/>
          <w:sz w:val="20"/>
          <w:szCs w:val="28"/>
          <w:lang w:val="pt-PT"/>
        </w:rPr>
      </w:pPr>
      <w:r>
        <w:rPr>
          <w:rFonts w:ascii="Verdana" w:eastAsia="Times New Roman" w:hAnsi="Verdana" w:cs="Times New Roman"/>
          <w:bCs/>
          <w:noProof/>
          <w:sz w:val="20"/>
          <w:szCs w:val="28"/>
          <w:lang w:val="pt-PT"/>
        </w:rPr>
        <w:t xml:space="preserve">(Incluir </w:t>
      </w:r>
      <w:r w:rsidR="00AD0F43" w:rsidRPr="00CA2779">
        <w:rPr>
          <w:rFonts w:ascii="Verdana" w:eastAsia="Times New Roman" w:hAnsi="Verdana" w:cs="Times New Roman"/>
          <w:bCs/>
          <w:noProof/>
          <w:sz w:val="20"/>
          <w:szCs w:val="28"/>
          <w:lang w:val="pt-PT"/>
        </w:rPr>
        <w:t>os dados do Ano Civil anterior</w:t>
      </w:r>
      <w:r>
        <w:rPr>
          <w:rFonts w:ascii="Verdana" w:eastAsia="Times New Roman" w:hAnsi="Verdana" w:cs="Times New Roman"/>
          <w:bCs/>
          <w:noProof/>
          <w:sz w:val="20"/>
          <w:szCs w:val="28"/>
          <w:lang w:val="pt-PT"/>
        </w:rPr>
        <w:t>)</w:t>
      </w:r>
    </w:p>
    <w:p w:rsidR="005274B1" w:rsidRPr="00CA2779" w:rsidRDefault="005274B1">
      <w:pPr>
        <w:rPr>
          <w:rFonts w:ascii="Arial" w:eastAsia="Arial" w:hAnsi="Arial" w:cs="Arial"/>
          <w:sz w:val="20"/>
          <w:szCs w:val="20"/>
          <w:lang w:val="pt-PT"/>
        </w:rPr>
      </w:pPr>
    </w:p>
    <w:p w:rsidR="005274B1" w:rsidRPr="00CA2779" w:rsidRDefault="005274B1">
      <w:pPr>
        <w:spacing w:before="10"/>
        <w:rPr>
          <w:rFonts w:ascii="Arial" w:eastAsia="Arial" w:hAnsi="Arial" w:cs="Arial"/>
          <w:sz w:val="11"/>
          <w:szCs w:val="11"/>
          <w:lang w:val="pt-PT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5204"/>
        <w:gridCol w:w="2982"/>
      </w:tblGrid>
      <w:tr w:rsidR="005274B1" w:rsidRPr="00CA2779">
        <w:trPr>
          <w:trHeight w:hRule="exact" w:val="320"/>
        </w:trPr>
        <w:tc>
          <w:tcPr>
            <w:tcW w:w="818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5274B1" w:rsidRPr="00CA2779" w:rsidRDefault="00AD0F43">
            <w:pPr>
              <w:pStyle w:val="TableParagraph"/>
              <w:spacing w:line="259" w:lineRule="exact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>Hospital:</w:t>
            </w:r>
          </w:p>
        </w:tc>
      </w:tr>
      <w:tr w:rsidR="005274B1" w:rsidRPr="00CA2779">
        <w:trPr>
          <w:trHeight w:hRule="exact" w:val="305"/>
        </w:trPr>
        <w:tc>
          <w:tcPr>
            <w:tcW w:w="52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59" w:lineRule="exact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Instalações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Próprias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Pr="00CA2779">
              <w:rPr>
                <w:rFonts w:ascii="Verdana" w:hAnsi="Verdana"/>
                <w:sz w:val="20"/>
              </w:rPr>
              <w:t>Sim</w:t>
            </w:r>
            <w:proofErr w:type="spellEnd"/>
            <w:r w:rsidRPr="00CA2779">
              <w:rPr>
                <w:rFonts w:ascii="Verdana" w:hAnsi="Verdana"/>
                <w:sz w:val="20"/>
              </w:rPr>
              <w:t>/</w:t>
            </w:r>
            <w:proofErr w:type="spellStart"/>
            <w:r w:rsidRPr="00CA2779">
              <w:rPr>
                <w:rFonts w:ascii="Verdana" w:hAnsi="Verdana"/>
                <w:sz w:val="20"/>
              </w:rPr>
              <w:t>Não</w:t>
            </w:r>
            <w:proofErr w:type="spellEnd"/>
            <w:r w:rsidRPr="00CA277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AD0F43">
            <w:pPr>
              <w:pStyle w:val="TableParagraph"/>
              <w:spacing w:line="268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 xml:space="preserve">ANO </w:t>
            </w:r>
            <w:proofErr w:type="spellStart"/>
            <w:r w:rsidRPr="00CA2779">
              <w:rPr>
                <w:rFonts w:ascii="Verdana" w:hAnsi="Verdana"/>
                <w:sz w:val="20"/>
              </w:rPr>
              <w:t>considerado</w:t>
            </w:r>
            <w:proofErr w:type="spellEnd"/>
            <w:r w:rsidRPr="00CA2779">
              <w:rPr>
                <w:rFonts w:ascii="Verdana" w:hAnsi="Verdana"/>
                <w:sz w:val="20"/>
              </w:rPr>
              <w:t>:</w:t>
            </w:r>
          </w:p>
        </w:tc>
      </w:tr>
    </w:tbl>
    <w:p w:rsidR="005274B1" w:rsidRDefault="005274B1">
      <w:pPr>
        <w:spacing w:before="11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661"/>
        <w:gridCol w:w="5445"/>
        <w:gridCol w:w="1080"/>
      </w:tblGrid>
      <w:tr w:rsidR="005274B1" w:rsidRPr="00CA2779">
        <w:trPr>
          <w:trHeight w:hRule="exact" w:val="391"/>
        </w:trPr>
        <w:tc>
          <w:tcPr>
            <w:tcW w:w="81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5274B1" w:rsidRPr="00CA2779" w:rsidRDefault="00AD0F43">
            <w:pPr>
              <w:pStyle w:val="TableParagraph"/>
              <w:spacing w:line="271" w:lineRule="exact"/>
              <w:ind w:left="2471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</w:rPr>
              <w:t>Enquadramento</w:t>
            </w:r>
            <w:proofErr w:type="spellEnd"/>
            <w:r w:rsidRPr="00CA2779">
              <w:rPr>
                <w:rFonts w:ascii="Verdana" w:hAnsi="Verdana"/>
                <w:b/>
                <w:sz w:val="20"/>
              </w:rPr>
              <w:t xml:space="preserve"> do Hospital</w:t>
            </w:r>
          </w:p>
        </w:tc>
      </w:tr>
      <w:tr w:rsidR="005274B1" w:rsidRPr="00CA2779">
        <w:trPr>
          <w:trHeight w:hRule="exact" w:val="391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Arial" w:hAnsi="Verdana" w:cs="Arial"/>
                <w:sz w:val="20"/>
                <w:szCs w:val="24"/>
              </w:rPr>
            </w:pPr>
          </w:p>
          <w:p w:rsidR="005274B1" w:rsidRPr="00CA2779" w:rsidRDefault="00AD0F43">
            <w:pPr>
              <w:pStyle w:val="TableParagraph"/>
              <w:spacing w:before="153"/>
              <w:ind w:left="337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>Hospital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93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Estatal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93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Estatal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/Escolar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93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Parceria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Público-privada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/Escolar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b/>
                <w:sz w:val="20"/>
                <w:lang w:val="pt-PT"/>
              </w:rPr>
              <w:t>População da área de referenciação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166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74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b/>
                <w:sz w:val="20"/>
              </w:rPr>
              <w:t>Urgência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Polivalente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2"/>
        </w:trPr>
        <w:tc>
          <w:tcPr>
            <w:tcW w:w="166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4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eastAsia="Arial" w:hAnsi="Verdana" w:cs="Arial"/>
                <w:spacing w:val="-1"/>
                <w:sz w:val="20"/>
                <w:szCs w:val="24"/>
              </w:rPr>
              <w:t>Médico</w:t>
            </w:r>
            <w:proofErr w:type="spellEnd"/>
            <w:r w:rsidRPr="00CA2779">
              <w:rPr>
                <w:rFonts w:ascii="Verdana" w:eastAsia="Arial" w:hAnsi="Verdana" w:cs="Arial"/>
                <w:sz w:val="20"/>
                <w:szCs w:val="24"/>
              </w:rPr>
              <w:t xml:space="preserve"> – </w:t>
            </w:r>
            <w:proofErr w:type="spellStart"/>
            <w:r w:rsidRPr="00CA2779">
              <w:rPr>
                <w:rFonts w:ascii="Verdana" w:eastAsia="Arial" w:hAnsi="Verdana" w:cs="Arial"/>
                <w:spacing w:val="-1"/>
                <w:sz w:val="20"/>
                <w:szCs w:val="24"/>
              </w:rPr>
              <w:t>cirúrgica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 xml:space="preserve">Tem </w:t>
            </w:r>
            <w:proofErr w:type="spellStart"/>
            <w:r w:rsidRPr="00CA2779">
              <w:rPr>
                <w:rFonts w:ascii="Verdana" w:hAnsi="Verdana"/>
                <w:b/>
                <w:sz w:val="20"/>
              </w:rPr>
              <w:t>Unidade</w:t>
            </w:r>
            <w:proofErr w:type="spellEnd"/>
            <w:r w:rsidRPr="00CA2779">
              <w:rPr>
                <w:rFonts w:ascii="Verdana" w:hAnsi="Verdana"/>
                <w:b/>
                <w:sz w:val="20"/>
              </w:rPr>
              <w:t xml:space="preserve"> de Trauma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 xml:space="preserve">Tem </w:t>
            </w: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</w:rPr>
              <w:t>transplante</w:t>
            </w:r>
            <w:proofErr w:type="spellEnd"/>
            <w:r w:rsidRPr="00CA2779">
              <w:rPr>
                <w:rFonts w:ascii="Verdana" w:hAnsi="Verdana"/>
                <w:b/>
                <w:sz w:val="20"/>
              </w:rPr>
              <w:t xml:space="preserve"> renal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Tem Unidade de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Medicina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 da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Reprodução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Tem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investigação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 ligada</w:t>
            </w:r>
            <w:r w:rsidRPr="00CA2779">
              <w:rPr>
                <w:rFonts w:ascii="Verdana" w:hAnsi="Verdana"/>
                <w:b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ao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serviço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83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 xml:space="preserve">Tem </w:t>
            </w:r>
            <w:proofErr w:type="spellStart"/>
            <w:r w:rsidRPr="00CA2779">
              <w:rPr>
                <w:rFonts w:ascii="Verdana" w:hAnsi="Verdana"/>
                <w:b/>
                <w:sz w:val="20"/>
              </w:rPr>
              <w:t>ginecologia</w:t>
            </w:r>
            <w:proofErr w:type="spellEnd"/>
            <w:r w:rsidRPr="00CA2779">
              <w:rPr>
                <w:rFonts w:ascii="Verdana" w:hAnsi="Verdana"/>
                <w:b/>
                <w:sz w:val="20"/>
              </w:rPr>
              <w:t xml:space="preserve"> e</w:t>
            </w:r>
            <w:r w:rsidRPr="00CA2779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b/>
                <w:sz w:val="20"/>
              </w:rPr>
              <w:t>obstetrícia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91"/>
        </w:trPr>
        <w:tc>
          <w:tcPr>
            <w:tcW w:w="71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54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b/>
                <w:sz w:val="20"/>
              </w:rPr>
              <w:t xml:space="preserve">Tem </w:t>
            </w: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</w:rPr>
              <w:t>Nefrologia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</w:tbl>
    <w:p w:rsidR="005274B1" w:rsidRDefault="005274B1">
      <w:pPr>
        <w:spacing w:before="11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661"/>
        <w:gridCol w:w="886"/>
        <w:gridCol w:w="886"/>
        <w:gridCol w:w="886"/>
        <w:gridCol w:w="886"/>
        <w:gridCol w:w="886"/>
        <w:gridCol w:w="1015"/>
        <w:gridCol w:w="1081"/>
      </w:tblGrid>
      <w:tr w:rsidR="005274B1" w:rsidRPr="00CA2779">
        <w:trPr>
          <w:trHeight w:hRule="exact" w:val="319"/>
        </w:trPr>
        <w:tc>
          <w:tcPr>
            <w:tcW w:w="8186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5274B1" w:rsidRPr="00CA2779" w:rsidRDefault="00AD0F43">
            <w:pPr>
              <w:pStyle w:val="TableParagraph"/>
              <w:spacing w:line="249" w:lineRule="exact"/>
              <w:ind w:left="3"/>
              <w:jc w:val="center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b/>
                <w:sz w:val="20"/>
              </w:rPr>
              <w:t>Recursos</w:t>
            </w:r>
            <w:proofErr w:type="spellEnd"/>
            <w:r w:rsidRPr="00CA2779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b/>
                <w:sz w:val="20"/>
              </w:rPr>
              <w:t>humanos</w:t>
            </w:r>
            <w:proofErr w:type="spellEnd"/>
          </w:p>
        </w:tc>
      </w:tr>
      <w:tr w:rsidR="005274B1" w:rsidRPr="005B682F">
        <w:trPr>
          <w:trHeight w:hRule="exact" w:val="305"/>
        </w:trPr>
        <w:tc>
          <w:tcPr>
            <w:tcW w:w="710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35" w:lineRule="exact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 xml:space="preserve">Número de Chefes de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Serviço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05"/>
        </w:trPr>
        <w:tc>
          <w:tcPr>
            <w:tcW w:w="710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35" w:lineRule="exact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Número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de </w:t>
            </w:r>
            <w:proofErr w:type="spellStart"/>
            <w:r w:rsidRPr="00CA2779">
              <w:rPr>
                <w:rFonts w:ascii="Verdana" w:hAnsi="Verdana"/>
                <w:sz w:val="20"/>
              </w:rPr>
              <w:t>Assistentes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Graduados</w:t>
            </w:r>
            <w:proofErr w:type="spellEnd"/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05"/>
        </w:trPr>
        <w:tc>
          <w:tcPr>
            <w:tcW w:w="710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35" w:lineRule="exact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Número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de </w:t>
            </w:r>
            <w:proofErr w:type="spellStart"/>
            <w:r w:rsidRPr="00CA2779">
              <w:rPr>
                <w:rFonts w:ascii="Verdana" w:hAnsi="Verdana"/>
                <w:sz w:val="20"/>
              </w:rPr>
              <w:t>Especialistas</w:t>
            </w:r>
            <w:proofErr w:type="spellEnd"/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610"/>
        </w:trPr>
        <w:tc>
          <w:tcPr>
            <w:tcW w:w="710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56" w:lineRule="auto"/>
              <w:ind w:left="22" w:right="386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Quantos têm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capacidades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pedagógicas,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 técnicas e/ou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querem</w:t>
            </w:r>
            <w:r w:rsidRPr="00CA2779">
              <w:rPr>
                <w:rFonts w:ascii="Verdana" w:hAnsi="Verdana"/>
                <w:spacing w:val="38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ser orientadores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290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30" w:line="258" w:lineRule="auto"/>
              <w:ind w:left="18" w:right="172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Número</w:t>
            </w:r>
            <w:r w:rsidRPr="00CA2779">
              <w:rPr>
                <w:rFonts w:ascii="Verdana" w:hAnsi="Verdana"/>
                <w:spacing w:val="-1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de</w:t>
            </w:r>
            <w:r w:rsidRPr="00CA2779">
              <w:rPr>
                <w:rFonts w:ascii="Verdana" w:hAnsi="Verdana"/>
                <w:spacing w:val="24"/>
                <w:w w:val="99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internos</w:t>
            </w:r>
            <w:r w:rsidRPr="00CA2779">
              <w:rPr>
                <w:rFonts w:ascii="Verdana" w:hAnsi="Verdana"/>
                <w:spacing w:val="-7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por</w:t>
            </w:r>
            <w:r w:rsidRPr="00CA2779">
              <w:rPr>
                <w:rFonts w:ascii="Verdana" w:hAnsi="Verdana"/>
                <w:spacing w:val="-7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ano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1º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2º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3º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4º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5º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6º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AD0F43">
            <w:pPr>
              <w:pStyle w:val="TableParagraph"/>
              <w:spacing w:line="269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TOTAL</w:t>
            </w:r>
          </w:p>
        </w:tc>
      </w:tr>
      <w:tr w:rsidR="005274B1" w:rsidRPr="00CA2779">
        <w:trPr>
          <w:trHeight w:hRule="exact" w:val="290"/>
        </w:trPr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305"/>
        </w:trPr>
        <w:tc>
          <w:tcPr>
            <w:tcW w:w="7106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6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secretário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próprio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 na consulta e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no internamento?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05"/>
        </w:trPr>
        <w:tc>
          <w:tcPr>
            <w:tcW w:w="7106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68" w:lineRule="exact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 xml:space="preserve">Quantos enfermeiros fixos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existem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na consulta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05"/>
        </w:trPr>
        <w:tc>
          <w:tcPr>
            <w:tcW w:w="520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2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 xml:space="preserve">Idoneidade </w:t>
            </w:r>
            <w:proofErr w:type="spellStart"/>
            <w:r w:rsidRPr="00CA2779">
              <w:rPr>
                <w:rFonts w:ascii="Verdana" w:hAnsi="Verdana"/>
                <w:sz w:val="20"/>
                <w:lang w:val="pt-PT"/>
              </w:rPr>
              <w:t>Actual</w:t>
            </w:r>
            <w:proofErr w:type="spellEnd"/>
            <w:r w:rsidRPr="00CA2779">
              <w:rPr>
                <w:rFonts w:ascii="Verdana" w:hAnsi="Verdana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(total/</w:t>
            </w:r>
            <w:proofErr w:type="gramStart"/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parcial(meses</w:t>
            </w:r>
            <w:proofErr w:type="gramEnd"/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)</w:t>
            </w:r>
          </w:p>
        </w:tc>
        <w:tc>
          <w:tcPr>
            <w:tcW w:w="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19"/>
        </w:trPr>
        <w:tc>
          <w:tcPr>
            <w:tcW w:w="5204" w:type="dxa"/>
            <w:gridSpan w:val="5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21"/>
              <w:ind w:left="22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sz w:val="20"/>
              </w:rPr>
              <w:t>Idoneidade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Requerida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: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596"/>
        </w:trPr>
        <w:tc>
          <w:tcPr>
            <w:tcW w:w="7106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162"/>
              <w:ind w:left="20"/>
              <w:rPr>
                <w:rFonts w:ascii="Verdana" w:eastAsia="Arial" w:hAnsi="Verdana" w:cs="Arial"/>
                <w:sz w:val="20"/>
                <w:lang w:val="pt-PT"/>
              </w:rPr>
            </w:pP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Número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 de Internos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que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 se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propõe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 admitir</w:t>
            </w:r>
            <w:r w:rsidRPr="00CA2779">
              <w:rPr>
                <w:rFonts w:ascii="Verdana" w:hAnsi="Verdana"/>
                <w:b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b/>
                <w:sz w:val="20"/>
                <w:lang w:val="pt-PT"/>
              </w:rPr>
              <w:t xml:space="preserve">no </w:t>
            </w:r>
            <w:r w:rsidRPr="00CA2779">
              <w:rPr>
                <w:rFonts w:ascii="Verdana" w:hAnsi="Verdana"/>
                <w:b/>
                <w:spacing w:val="-1"/>
                <w:sz w:val="20"/>
                <w:lang w:val="pt-PT"/>
              </w:rPr>
              <w:t>próximo</w:t>
            </w:r>
            <w:r w:rsidRPr="00CA2779">
              <w:rPr>
                <w:rFonts w:ascii="Verdana" w:hAnsi="Verdana"/>
                <w:b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b/>
                <w:spacing w:val="-3"/>
                <w:sz w:val="20"/>
                <w:lang w:val="pt-PT"/>
              </w:rPr>
              <w:t>Ano: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</w:tbl>
    <w:p w:rsidR="005274B1" w:rsidRPr="00CA2779" w:rsidRDefault="005274B1">
      <w:pPr>
        <w:spacing w:before="2"/>
        <w:rPr>
          <w:rFonts w:ascii="Arial" w:eastAsia="Arial" w:hAnsi="Arial" w:cs="Arial"/>
          <w:sz w:val="24"/>
          <w:szCs w:val="24"/>
          <w:lang w:val="pt-PT"/>
        </w:rPr>
      </w:pPr>
    </w:p>
    <w:p w:rsidR="005274B1" w:rsidRPr="00CA2779" w:rsidRDefault="00AD0F43">
      <w:pPr>
        <w:pStyle w:val="Corpodetexto"/>
        <w:rPr>
          <w:rFonts w:ascii="Verdana" w:hAnsi="Verdana"/>
          <w:sz w:val="20"/>
          <w:szCs w:val="20"/>
          <w:lang w:val="pt-PT"/>
        </w:rPr>
      </w:pPr>
      <w:r w:rsidRPr="00CA2779">
        <w:rPr>
          <w:rFonts w:ascii="Verdana" w:hAnsi="Verdana"/>
          <w:sz w:val="20"/>
          <w:szCs w:val="20"/>
          <w:lang w:val="pt-PT"/>
        </w:rPr>
        <w:t xml:space="preserve">O </w:t>
      </w:r>
      <w:proofErr w:type="spellStart"/>
      <w:r w:rsidRPr="00CA2779">
        <w:rPr>
          <w:rFonts w:ascii="Verdana" w:hAnsi="Verdana"/>
          <w:spacing w:val="-1"/>
          <w:sz w:val="20"/>
          <w:szCs w:val="20"/>
          <w:lang w:val="pt-PT"/>
        </w:rPr>
        <w:t>Director</w:t>
      </w:r>
      <w:proofErr w:type="spellEnd"/>
      <w:r w:rsidRPr="00CA2779">
        <w:rPr>
          <w:rFonts w:ascii="Verdana" w:hAnsi="Verdana"/>
          <w:sz w:val="20"/>
          <w:szCs w:val="20"/>
          <w:lang w:val="pt-PT"/>
        </w:rPr>
        <w:t xml:space="preserve"> do</w:t>
      </w:r>
      <w:r w:rsidRPr="00CA2779">
        <w:rPr>
          <w:rFonts w:ascii="Verdana" w:hAnsi="Verdana"/>
          <w:spacing w:val="1"/>
          <w:sz w:val="20"/>
          <w:szCs w:val="20"/>
          <w:lang w:val="pt-PT"/>
        </w:rPr>
        <w:t xml:space="preserve"> </w:t>
      </w:r>
      <w:r w:rsidRPr="00CA2779">
        <w:rPr>
          <w:rFonts w:ascii="Verdana" w:hAnsi="Verdana"/>
          <w:spacing w:val="-1"/>
          <w:sz w:val="20"/>
          <w:szCs w:val="20"/>
          <w:lang w:val="pt-PT"/>
        </w:rPr>
        <w:t>Serviço</w:t>
      </w:r>
      <w:r w:rsidRPr="00CA2779">
        <w:rPr>
          <w:rFonts w:ascii="Verdana" w:hAnsi="Verdana"/>
          <w:sz w:val="20"/>
          <w:szCs w:val="20"/>
          <w:lang w:val="pt-PT"/>
        </w:rPr>
        <w:t xml:space="preserve"> de </w:t>
      </w:r>
      <w:r w:rsidRPr="00CA2779">
        <w:rPr>
          <w:rFonts w:ascii="Verdana" w:hAnsi="Verdana"/>
          <w:spacing w:val="-1"/>
          <w:sz w:val="20"/>
          <w:szCs w:val="20"/>
          <w:lang w:val="pt-PT"/>
        </w:rPr>
        <w:t>Urologia</w:t>
      </w:r>
    </w:p>
    <w:p w:rsidR="005274B1" w:rsidRPr="00CA2779" w:rsidRDefault="005274B1">
      <w:pPr>
        <w:spacing w:before="5"/>
        <w:rPr>
          <w:rFonts w:ascii="Verdana" w:eastAsia="Arial" w:hAnsi="Verdana" w:cs="Arial"/>
          <w:sz w:val="20"/>
          <w:szCs w:val="20"/>
          <w:lang w:val="pt-PT"/>
        </w:rPr>
      </w:pPr>
    </w:p>
    <w:p w:rsidR="005274B1" w:rsidRPr="00CA2779" w:rsidRDefault="00AD0F43">
      <w:pPr>
        <w:pStyle w:val="Corpodetexto"/>
        <w:spacing w:before="69"/>
        <w:ind w:left="413"/>
        <w:rPr>
          <w:rFonts w:ascii="Verdana" w:hAnsi="Verdana"/>
          <w:sz w:val="20"/>
          <w:szCs w:val="20"/>
        </w:rPr>
      </w:pPr>
      <w:r w:rsidRPr="00CA2779">
        <w:rPr>
          <w:rFonts w:ascii="Verdana" w:hAnsi="Verdana"/>
          <w:sz w:val="20"/>
          <w:szCs w:val="20"/>
        </w:rPr>
        <w:t>Data:</w:t>
      </w:r>
    </w:p>
    <w:p w:rsidR="005274B1" w:rsidRPr="00CA2779" w:rsidRDefault="005B682F">
      <w:pPr>
        <w:tabs>
          <w:tab w:val="left" w:pos="3792"/>
        </w:tabs>
        <w:spacing w:line="20" w:lineRule="atLeast"/>
        <w:ind w:left="359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group id="_x0000_s1031" style="width:128.55pt;height:1.1pt;mso-position-horizontal-relative:char;mso-position-vertical-relative:line" coordsize="2571,22">
            <v:group id="_x0000_s1034" style="position:absolute;left:12;top:2;width:2547;height:2" coordorigin="12,2" coordsize="2547,2">
              <v:shape id="_x0000_s1035" style="position:absolute;left:12;top:2;width:2547;height:2" coordorigin="12,2" coordsize="2547,0" path="m12,2r2547,e" filled="f" strokeweight=".14pt">
                <v:path arrowok="t"/>
              </v:shape>
            </v:group>
            <v:group id="_x0000_s1032" style="position:absolute;left:11;top:11;width:2550;height:2" coordorigin="11,11" coordsize="2550,2">
              <v:shape id="_x0000_s1033" style="position:absolute;left:11;top:11;width:2550;height:2" coordorigin="11,11" coordsize="2550,0" path="m11,11r2549,e" filled="f" strokeweight=".37392mm">
                <v:path arrowok="t"/>
              </v:shape>
            </v:group>
            <w10:wrap type="none"/>
            <w10:anchorlock/>
          </v:group>
        </w:pict>
      </w:r>
      <w:r w:rsidR="00AD0F43" w:rsidRPr="00CA277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group id="_x0000_s1026" style="width:184.8pt;height:1.1pt;mso-position-horizontal-relative:char;mso-position-vertical-relative:line" coordsize="3696,22">
            <v:group id="_x0000_s1029" style="position:absolute;left:12;top:2;width:3673;height:2" coordorigin="12,2" coordsize="3673,2">
              <v:shape id="_x0000_s1030" style="position:absolute;left:12;top:2;width:3673;height:2" coordorigin="12,2" coordsize="3673,0" path="m12,2r3672,e" filled="f" strokeweight=".14pt">
                <v:path arrowok="t"/>
              </v:shape>
            </v:group>
            <v:group id="_x0000_s1027" style="position:absolute;left:11;top:11;width:3675;height:2" coordorigin="11,11" coordsize="3675,2">
              <v:shape id="_x0000_s1028" style="position:absolute;left:11;top:11;width:3675;height:2" coordorigin="11,11" coordsize="3675,0" path="m11,11r3674,e" filled="f" strokeweight=".37392mm">
                <v:path arrowok="t"/>
              </v:shape>
            </v:group>
            <w10:wrap type="none"/>
            <w10:anchorlock/>
          </v:group>
        </w:pict>
      </w:r>
    </w:p>
    <w:p w:rsidR="005274B1" w:rsidRPr="00CA2779" w:rsidRDefault="005274B1">
      <w:pPr>
        <w:spacing w:line="20" w:lineRule="atLeast"/>
        <w:rPr>
          <w:rFonts w:ascii="Verdana" w:eastAsia="Arial" w:hAnsi="Verdana" w:cs="Arial"/>
          <w:sz w:val="20"/>
          <w:szCs w:val="20"/>
        </w:rPr>
        <w:sectPr w:rsidR="005274B1" w:rsidRPr="00CA2779" w:rsidSect="00CA2779">
          <w:headerReference w:type="default" r:id="rId6"/>
          <w:type w:val="continuous"/>
          <w:pgSz w:w="11910" w:h="16840"/>
          <w:pgMar w:top="1300" w:right="1560" w:bottom="280" w:left="1680" w:header="0" w:footer="720" w:gutter="0"/>
          <w:cols w:space="720"/>
        </w:sectPr>
      </w:pPr>
    </w:p>
    <w:p w:rsidR="005274B1" w:rsidRDefault="005274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B1" w:rsidRDefault="005274B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661"/>
        <w:gridCol w:w="5444"/>
        <w:gridCol w:w="1081"/>
      </w:tblGrid>
      <w:tr w:rsidR="005274B1" w:rsidRPr="00CA2779">
        <w:trPr>
          <w:trHeight w:hRule="exact" w:val="362"/>
        </w:trPr>
        <w:tc>
          <w:tcPr>
            <w:tcW w:w="81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5274B1" w:rsidRPr="00CA2779" w:rsidRDefault="00AD0F43">
            <w:pPr>
              <w:pStyle w:val="TableParagraph"/>
              <w:spacing w:line="271" w:lineRule="exact"/>
              <w:ind w:left="1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hAnsi="Verdana"/>
                <w:b/>
                <w:sz w:val="20"/>
                <w:szCs w:val="20"/>
              </w:rPr>
              <w:t>Espaço</w:t>
            </w:r>
            <w:proofErr w:type="spellEnd"/>
            <w:r w:rsidRPr="00CA27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b/>
                <w:sz w:val="20"/>
                <w:szCs w:val="20"/>
              </w:rPr>
              <w:t>físico</w:t>
            </w:r>
            <w:proofErr w:type="spellEnd"/>
          </w:p>
        </w:tc>
      </w:tr>
      <w:tr w:rsidR="005274B1" w:rsidRPr="00CA2779">
        <w:trPr>
          <w:trHeight w:hRule="exact" w:val="362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274B1" w:rsidRPr="00CA2779" w:rsidRDefault="00AD0F43">
            <w:pPr>
              <w:pStyle w:val="TableParagraph"/>
              <w:spacing w:before="141" w:line="263" w:lineRule="auto"/>
              <w:ind w:left="385" w:right="303" w:hanging="87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  <w:szCs w:val="20"/>
              </w:rPr>
              <w:t>Consulta</w:t>
            </w:r>
            <w:proofErr w:type="spellEnd"/>
            <w:r w:rsidRPr="00CA2779">
              <w:rPr>
                <w:rFonts w:ascii="Verdana" w:hAnsi="Verdana"/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b/>
                <w:sz w:val="20"/>
                <w:szCs w:val="20"/>
              </w:rPr>
              <w:t>externa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eastAsia="Arial" w:hAnsi="Verdana" w:cs="Arial"/>
                <w:sz w:val="20"/>
                <w:szCs w:val="20"/>
              </w:rPr>
              <w:t>Gabinetes</w:t>
            </w:r>
            <w:proofErr w:type="spellEnd"/>
            <w:r w:rsidRPr="00CA2779">
              <w:rPr>
                <w:rFonts w:ascii="Verdana" w:eastAsia="Arial" w:hAnsi="Verdana" w:cs="Arial"/>
                <w:sz w:val="20"/>
                <w:szCs w:val="20"/>
              </w:rPr>
              <w:t xml:space="preserve"> para </w:t>
            </w:r>
            <w:proofErr w:type="spellStart"/>
            <w:r w:rsidRPr="00CA2779">
              <w:rPr>
                <w:rFonts w:ascii="Verdana" w:eastAsia="Arial" w:hAnsi="Verdana" w:cs="Arial"/>
                <w:sz w:val="20"/>
                <w:szCs w:val="20"/>
              </w:rPr>
              <w:t>consulta</w:t>
            </w:r>
            <w:proofErr w:type="spellEnd"/>
            <w:r w:rsidRPr="00CA2779">
              <w:rPr>
                <w:rFonts w:ascii="Verdana" w:eastAsia="Arial" w:hAnsi="Verdana" w:cs="Arial"/>
                <w:sz w:val="20"/>
                <w:szCs w:val="20"/>
              </w:rPr>
              <w:t xml:space="preserve"> –</w:t>
            </w:r>
            <w:r w:rsidRPr="00CA2779">
              <w:rPr>
                <w:rFonts w:ascii="Verdana" w:eastAsia="Arial" w:hAnsi="Verdana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eastAsia="Arial" w:hAnsi="Verdana" w:cs="Arial"/>
                <w:sz w:val="20"/>
                <w:szCs w:val="20"/>
              </w:rPr>
              <w:t>quantos</w:t>
            </w:r>
            <w:proofErr w:type="spellEnd"/>
            <w:r w:rsidRPr="00CA2779">
              <w:rPr>
                <w:rFonts w:ascii="Verdana" w:eastAsia="Arial" w:hAnsi="Verdana"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4B1" w:rsidRPr="005B682F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szCs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sala </w:t>
            </w: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própria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 para EUD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5274B1" w:rsidRPr="00CA2779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r w:rsidRPr="00CA2779">
              <w:rPr>
                <w:rFonts w:ascii="Verdana" w:hAnsi="Verdana"/>
                <w:sz w:val="20"/>
                <w:szCs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gabinete</w:t>
            </w:r>
            <w:proofErr w:type="spellEnd"/>
            <w:r w:rsidRPr="00CA277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A2779">
              <w:rPr>
                <w:rFonts w:ascii="Verdana" w:hAnsi="Verdana"/>
                <w:sz w:val="20"/>
                <w:szCs w:val="20"/>
              </w:rPr>
              <w:t xml:space="preserve">para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endoscopia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4B1" w:rsidRPr="00CA2779">
        <w:trPr>
          <w:trHeight w:hRule="exact" w:val="363"/>
        </w:trPr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4" w:lineRule="exact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r w:rsidRPr="00CA2779">
              <w:rPr>
                <w:rFonts w:ascii="Verdana" w:hAnsi="Verdana"/>
                <w:sz w:val="20"/>
                <w:szCs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gabinete</w:t>
            </w:r>
            <w:proofErr w:type="spellEnd"/>
            <w:r w:rsidRPr="00CA2779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A2779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ecografia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4B1" w:rsidRPr="005B682F">
        <w:trPr>
          <w:trHeight w:hRule="exact" w:val="362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274B1" w:rsidRPr="00CA2779" w:rsidRDefault="00AD0F43">
            <w:pPr>
              <w:pStyle w:val="TableParagraph"/>
              <w:spacing w:before="141" w:line="263" w:lineRule="auto"/>
              <w:ind w:left="217" w:right="224" w:firstLine="262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hAnsi="Verdana"/>
                <w:b/>
                <w:sz w:val="20"/>
                <w:szCs w:val="20"/>
              </w:rPr>
              <w:t>Bloco</w:t>
            </w:r>
            <w:proofErr w:type="spellEnd"/>
            <w:r w:rsidRPr="00CA27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  <w:szCs w:val="20"/>
              </w:rPr>
              <w:t>operatório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Tempos por semana na </w:t>
            </w: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cirurgia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 normal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5274B1" w:rsidRPr="005B682F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Tempos semanais de </w:t>
            </w: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cirurgia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 de ambulatório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5274B1" w:rsidRPr="005B682F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55"/>
              <w:ind w:left="25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szCs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>bloco próprio para cirurgia de ambulatório c/ anestesia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5274B1" w:rsidRPr="005B682F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  <w:lang w:val="pt-PT"/>
              </w:rPr>
            </w:pP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szCs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>bloco</w:t>
            </w:r>
            <w:r w:rsidRPr="00CA2779">
              <w:rPr>
                <w:rFonts w:ascii="Verdana" w:hAnsi="Verdana"/>
                <w:spacing w:val="1"/>
                <w:sz w:val="20"/>
                <w:szCs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próprio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 para </w:t>
            </w:r>
            <w:r w:rsidRPr="00CA2779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>cirurgia</w:t>
            </w:r>
            <w:r w:rsidRPr="00CA2779">
              <w:rPr>
                <w:rFonts w:ascii="Verdana" w:hAnsi="Verdana"/>
                <w:sz w:val="20"/>
                <w:szCs w:val="20"/>
                <w:lang w:val="pt-PT"/>
              </w:rPr>
              <w:t xml:space="preserve"> endoscópica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5274B1" w:rsidRPr="00CA2779">
        <w:trPr>
          <w:trHeight w:hRule="exact" w:val="362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0"/>
                <w:lang w:val="pt-PT"/>
              </w:rPr>
            </w:pPr>
          </w:p>
          <w:p w:rsidR="005274B1" w:rsidRPr="00CA2779" w:rsidRDefault="00AD0F43">
            <w:pPr>
              <w:pStyle w:val="TableParagraph"/>
              <w:spacing w:before="144"/>
              <w:ind w:left="111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hAnsi="Verdana"/>
                <w:b/>
                <w:spacing w:val="-1"/>
                <w:sz w:val="18"/>
                <w:szCs w:val="20"/>
              </w:rPr>
              <w:t>Internamento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64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Número</w:t>
            </w:r>
            <w:proofErr w:type="spellEnd"/>
            <w:r w:rsidRPr="00CA2779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camas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4B1" w:rsidRPr="00CA2779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before="64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r w:rsidRPr="00CA2779">
              <w:rPr>
                <w:rFonts w:ascii="Verdana" w:hAnsi="Verdana"/>
                <w:sz w:val="20"/>
                <w:szCs w:val="20"/>
              </w:rPr>
              <w:t xml:space="preserve">Sala de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reuniões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4B1" w:rsidRPr="00CA2779">
        <w:trPr>
          <w:trHeight w:hRule="exact" w:val="362"/>
        </w:trPr>
        <w:tc>
          <w:tcPr>
            <w:tcW w:w="1661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0"/>
              </w:rPr>
            </w:pPr>
            <w:r w:rsidRPr="00CA2779">
              <w:rPr>
                <w:rFonts w:ascii="Verdana" w:hAnsi="Verdana"/>
                <w:sz w:val="20"/>
                <w:szCs w:val="20"/>
              </w:rPr>
              <w:t xml:space="preserve">Sala para </w:t>
            </w:r>
            <w:proofErr w:type="spellStart"/>
            <w:r w:rsidRPr="00CA2779">
              <w:rPr>
                <w:rFonts w:ascii="Verdana" w:hAnsi="Verdana"/>
                <w:sz w:val="20"/>
                <w:szCs w:val="20"/>
              </w:rPr>
              <w:t>procedimentos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74B1" w:rsidRDefault="005274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B1" w:rsidRDefault="005274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B1" w:rsidRDefault="005274B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661"/>
        <w:gridCol w:w="5444"/>
        <w:gridCol w:w="1081"/>
      </w:tblGrid>
      <w:tr w:rsidR="005274B1" w:rsidRPr="00CA2779">
        <w:trPr>
          <w:trHeight w:hRule="exact" w:val="348"/>
        </w:trPr>
        <w:tc>
          <w:tcPr>
            <w:tcW w:w="81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5274B1" w:rsidRPr="00CA2779" w:rsidRDefault="00AD0F43">
            <w:pPr>
              <w:pStyle w:val="TableParagraph"/>
              <w:spacing w:before="30"/>
              <w:ind w:left="2"/>
              <w:jc w:val="center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</w:rPr>
              <w:t>Equipamento</w:t>
            </w:r>
            <w:proofErr w:type="spellEnd"/>
            <w:r w:rsidRPr="00CA2779">
              <w:rPr>
                <w:rFonts w:ascii="Verdana" w:hAnsi="Verdana"/>
                <w:b/>
                <w:spacing w:val="-1"/>
                <w:sz w:val="20"/>
              </w:rPr>
              <w:t>:</w:t>
            </w: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4"/>
              </w:rPr>
            </w:pPr>
          </w:p>
          <w:p w:rsidR="005274B1" w:rsidRPr="00CA2779" w:rsidRDefault="005274B1">
            <w:pPr>
              <w:pStyle w:val="TableParagraph"/>
              <w:spacing w:before="2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5274B1" w:rsidRPr="00CA2779" w:rsidRDefault="00AD0F43">
            <w:pPr>
              <w:pStyle w:val="TableParagraph"/>
              <w:ind w:left="231"/>
              <w:rPr>
                <w:rFonts w:ascii="Verdana" w:eastAsia="Arial" w:hAnsi="Verdana" w:cs="Arial"/>
                <w:sz w:val="20"/>
                <w:szCs w:val="24"/>
              </w:rPr>
            </w:pPr>
            <w:proofErr w:type="spellStart"/>
            <w:r w:rsidRPr="00CA2779">
              <w:rPr>
                <w:rFonts w:ascii="Verdana" w:hAnsi="Verdana"/>
                <w:b/>
                <w:spacing w:val="-1"/>
                <w:sz w:val="20"/>
              </w:rPr>
              <w:t>Consultas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cistoscópio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Flexível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cistoscópio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rígido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câmara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ecógrafo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próprio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aparelho</w:t>
            </w:r>
            <w:proofErr w:type="spellEnd"/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A2779">
              <w:rPr>
                <w:rFonts w:ascii="Verdana" w:hAnsi="Verdana"/>
                <w:sz w:val="20"/>
              </w:rPr>
              <w:t xml:space="preserve">de </w:t>
            </w:r>
            <w:proofErr w:type="spellStart"/>
            <w:r w:rsidRPr="00CA2779">
              <w:rPr>
                <w:rFonts w:ascii="Verdana" w:hAnsi="Verdana"/>
                <w:sz w:val="20"/>
              </w:rPr>
              <w:t>urodinâmica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videourodinâmica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litotritor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extracorporal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349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</w:rPr>
            </w:pPr>
          </w:p>
          <w:p w:rsidR="005274B1" w:rsidRPr="00CA2779" w:rsidRDefault="005274B1">
            <w:pPr>
              <w:pStyle w:val="TableParagraph"/>
              <w:rPr>
                <w:rFonts w:ascii="Verdana" w:eastAsia="Times New Roman" w:hAnsi="Verdana" w:cs="Times New Roman"/>
                <w:sz w:val="20"/>
                <w:szCs w:val="26"/>
              </w:rPr>
            </w:pPr>
          </w:p>
          <w:p w:rsidR="005274B1" w:rsidRPr="00CA2779" w:rsidRDefault="00AD0F43">
            <w:pPr>
              <w:pStyle w:val="TableParagraph"/>
              <w:spacing w:line="268" w:lineRule="auto"/>
              <w:ind w:left="20" w:right="211"/>
              <w:rPr>
                <w:rFonts w:ascii="Verdana" w:eastAsia="Arial" w:hAnsi="Verdana" w:cs="Arial"/>
                <w:sz w:val="20"/>
              </w:rPr>
            </w:pPr>
            <w:proofErr w:type="spellStart"/>
            <w:r w:rsidRPr="00AD0F43">
              <w:rPr>
                <w:rFonts w:ascii="Verdana" w:hAnsi="Verdana"/>
                <w:b/>
                <w:spacing w:val="-1"/>
                <w:sz w:val="18"/>
              </w:rPr>
              <w:t>Equipamento</w:t>
            </w:r>
            <w:proofErr w:type="spellEnd"/>
            <w:r w:rsidRPr="00AD0F43">
              <w:rPr>
                <w:rFonts w:ascii="Verdana" w:hAnsi="Verdana"/>
                <w:b/>
                <w:spacing w:val="27"/>
                <w:sz w:val="18"/>
              </w:rPr>
              <w:t xml:space="preserve"> </w:t>
            </w:r>
            <w:r w:rsidRPr="00AD0F43">
              <w:rPr>
                <w:rFonts w:ascii="Verdana" w:hAnsi="Verdana"/>
                <w:b/>
                <w:sz w:val="18"/>
              </w:rPr>
              <w:t xml:space="preserve">no </w:t>
            </w:r>
            <w:proofErr w:type="spellStart"/>
            <w:r w:rsidRPr="00AD0F43">
              <w:rPr>
                <w:rFonts w:ascii="Verdana" w:hAnsi="Verdana"/>
                <w:b/>
                <w:sz w:val="18"/>
              </w:rPr>
              <w:t>bloco</w:t>
            </w:r>
            <w:proofErr w:type="spellEnd"/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cistoscópio para </w:t>
            </w:r>
            <w:proofErr w:type="spellStart"/>
            <w:r w:rsidRPr="00CA2779">
              <w:rPr>
                <w:rFonts w:ascii="Verdana" w:hAnsi="Verdana"/>
                <w:sz w:val="20"/>
                <w:lang w:val="pt-PT"/>
              </w:rPr>
              <w:t>litotrica</w:t>
            </w:r>
            <w:proofErr w:type="spellEnd"/>
            <w:r w:rsidRPr="00CA2779">
              <w:rPr>
                <w:rFonts w:ascii="Verdana" w:hAnsi="Verdana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vesical?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nefroscópio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rígido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e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flexível?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arco-em-C</w:t>
            </w:r>
            <w:r w:rsidRPr="00CA2779">
              <w:rPr>
                <w:rFonts w:ascii="Verdana" w:hAnsi="Verdana"/>
                <w:spacing w:val="-2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alocado á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Urologia?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5B682F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  <w:lang w:val="pt-PT"/>
              </w:rPr>
              <w:t>ressectoscópios</w:t>
            </w:r>
            <w:proofErr w:type="spellEnd"/>
            <w:r w:rsidRPr="00CA2779">
              <w:rPr>
                <w:rFonts w:ascii="Verdana" w:hAnsi="Verdana"/>
                <w:sz w:val="20"/>
                <w:lang w:val="pt-PT"/>
              </w:rPr>
              <w:t xml:space="preserve"> bipolares e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>Unipolares?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ureterorrenoscópio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Flexível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ureterorrenoscopio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r w:rsidRPr="00CA2779">
              <w:rPr>
                <w:rFonts w:ascii="Verdana" w:hAnsi="Verdana"/>
                <w:spacing w:val="-1"/>
                <w:sz w:val="20"/>
              </w:rPr>
              <w:t>semi-</w:t>
            </w:r>
            <w:proofErr w:type="spellStart"/>
            <w:r w:rsidRPr="00CA2779">
              <w:rPr>
                <w:rFonts w:ascii="Verdana" w:hAnsi="Verdana"/>
                <w:spacing w:val="-1"/>
                <w:sz w:val="20"/>
              </w:rPr>
              <w:t>rígido</w:t>
            </w:r>
            <w:proofErr w:type="spellEnd"/>
            <w:r w:rsidRPr="00CA2779">
              <w:rPr>
                <w:rFonts w:ascii="Verdana" w:hAnsi="Verdana"/>
                <w:spacing w:val="-1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uretrótomo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2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i/>
                <w:sz w:val="20"/>
              </w:rPr>
              <w:t>Litoclast</w:t>
            </w:r>
            <w:proofErr w:type="spellEnd"/>
            <w:r w:rsidRPr="00CA2779">
              <w:rPr>
                <w:rFonts w:ascii="Verdana" w:hAnsi="Verdana"/>
                <w:i/>
                <w:sz w:val="20"/>
              </w:rPr>
              <w:t xml:space="preserve"> </w:t>
            </w:r>
            <w:proofErr w:type="gramStart"/>
            <w:r w:rsidRPr="00CA2779">
              <w:rPr>
                <w:rFonts w:ascii="Verdana" w:hAnsi="Verdana"/>
                <w:i/>
                <w:sz w:val="20"/>
              </w:rPr>
              <w:t>Master</w:t>
            </w:r>
            <w:r w:rsidRPr="00CA2779">
              <w:rPr>
                <w:rFonts w:ascii="Verdana" w:hAnsi="Verdana"/>
                <w:i/>
                <w:spacing w:val="-23"/>
                <w:sz w:val="20"/>
              </w:rPr>
              <w:t xml:space="preserve"> </w:t>
            </w:r>
            <w:r w:rsidRPr="00CA2779">
              <w:rPr>
                <w:rFonts w:ascii="Verdana" w:hAnsi="Verdana"/>
                <w:sz w:val="20"/>
              </w:rPr>
              <w:t>?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litotritor</w:t>
            </w:r>
            <w:proofErr w:type="spellEnd"/>
            <w:r w:rsidRPr="00CA2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ultrassónico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A2779">
              <w:rPr>
                <w:rFonts w:ascii="Verdana" w:hAnsi="Verdana"/>
                <w:sz w:val="20"/>
              </w:rPr>
              <w:t>laser Holmium?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A2779">
              <w:rPr>
                <w:rFonts w:ascii="Verdana" w:hAnsi="Verdana"/>
                <w:sz w:val="20"/>
              </w:rPr>
              <w:t>laser KTP?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A2779">
              <w:rPr>
                <w:rFonts w:ascii="Verdana" w:hAnsi="Verdana"/>
                <w:sz w:val="20"/>
              </w:rPr>
              <w:t xml:space="preserve">laser </w:t>
            </w:r>
            <w:proofErr w:type="spellStart"/>
            <w:r w:rsidRPr="00CA2779">
              <w:rPr>
                <w:rFonts w:ascii="Verdana" w:hAnsi="Verdana"/>
                <w:sz w:val="20"/>
              </w:rPr>
              <w:t>Holep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câmara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  <w:tr w:rsidR="005274B1" w:rsidRPr="005B682F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  <w:lang w:val="pt-PT"/>
              </w:rPr>
            </w:pPr>
            <w:r w:rsidRPr="00CA2779">
              <w:rPr>
                <w:rFonts w:ascii="Verdana" w:hAnsi="Verdana"/>
                <w:sz w:val="20"/>
                <w:lang w:val="pt-PT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  <w:lang w:val="pt-PT"/>
              </w:rPr>
              <w:t xml:space="preserve"> </w:t>
            </w:r>
            <w:r w:rsidRPr="00CA2779">
              <w:rPr>
                <w:rFonts w:ascii="Verdana" w:hAnsi="Verdana"/>
                <w:sz w:val="20"/>
                <w:lang w:val="pt-PT"/>
              </w:rPr>
              <w:t xml:space="preserve">material </w:t>
            </w:r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(</w:t>
            </w:r>
            <w:proofErr w:type="gramStart"/>
            <w:r w:rsidRPr="00CA2779">
              <w:rPr>
                <w:rFonts w:ascii="Verdana" w:hAnsi="Verdana"/>
                <w:spacing w:val="-1"/>
                <w:sz w:val="20"/>
                <w:lang w:val="pt-PT"/>
              </w:rPr>
              <w:t>torre)para</w:t>
            </w:r>
            <w:proofErr w:type="gramEnd"/>
            <w:r w:rsidRPr="00CA2779">
              <w:rPr>
                <w:rFonts w:ascii="Verdana" w:hAnsi="Verdana"/>
                <w:sz w:val="20"/>
                <w:lang w:val="pt-PT"/>
              </w:rPr>
              <w:t xml:space="preserve"> Laparoscopia?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</w:tr>
      <w:tr w:rsidR="005274B1" w:rsidRPr="00CA2779">
        <w:trPr>
          <w:trHeight w:hRule="exact" w:val="348"/>
        </w:trPr>
        <w:tc>
          <w:tcPr>
            <w:tcW w:w="1661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CA2779" w:rsidRDefault="00AD0F43">
            <w:pPr>
              <w:pStyle w:val="TableParagraph"/>
              <w:spacing w:line="273" w:lineRule="exact"/>
              <w:ind w:left="32"/>
              <w:rPr>
                <w:rFonts w:ascii="Verdana" w:eastAsia="Arial" w:hAnsi="Verdana" w:cs="Arial"/>
                <w:sz w:val="20"/>
                <w:szCs w:val="24"/>
              </w:rPr>
            </w:pPr>
            <w:r w:rsidRPr="00CA2779">
              <w:rPr>
                <w:rFonts w:ascii="Verdana" w:hAnsi="Verdana"/>
                <w:sz w:val="20"/>
              </w:rPr>
              <w:t>Tem</w:t>
            </w:r>
            <w:r w:rsidRPr="00CA2779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CA2779">
              <w:rPr>
                <w:rFonts w:ascii="Verdana" w:hAnsi="Verdana"/>
                <w:sz w:val="20"/>
              </w:rPr>
              <w:t>ecógrafo</w:t>
            </w:r>
            <w:proofErr w:type="spellEnd"/>
            <w:r w:rsidRPr="00CA2779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CA2779" w:rsidRDefault="005274B1">
            <w:pPr>
              <w:rPr>
                <w:rFonts w:ascii="Verdana" w:hAnsi="Verdana"/>
                <w:sz w:val="20"/>
              </w:rPr>
            </w:pPr>
          </w:p>
        </w:tc>
      </w:tr>
    </w:tbl>
    <w:p w:rsidR="005274B1" w:rsidRDefault="005274B1">
      <w:pPr>
        <w:sectPr w:rsidR="005274B1" w:rsidSect="00FA1A83">
          <w:pgSz w:w="11910" w:h="16840"/>
          <w:pgMar w:top="1580" w:right="1560" w:bottom="280" w:left="1680" w:header="15" w:footer="720" w:gutter="0"/>
          <w:cols w:space="720"/>
        </w:sectPr>
      </w:pPr>
    </w:p>
    <w:p w:rsidR="005274B1" w:rsidRDefault="005274B1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661"/>
        <w:gridCol w:w="1772"/>
        <w:gridCol w:w="885"/>
        <w:gridCol w:w="2788"/>
        <w:gridCol w:w="1080"/>
      </w:tblGrid>
      <w:tr w:rsidR="005274B1" w:rsidRPr="00FA1A83" w:rsidTr="00AD0F43">
        <w:tc>
          <w:tcPr>
            <w:tcW w:w="818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"/>
              <w:jc w:val="center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pacing w:val="-2"/>
                <w:sz w:val="18"/>
                <w:szCs w:val="20"/>
              </w:rPr>
              <w:t>Actividade</w:t>
            </w:r>
            <w:proofErr w:type="spellEnd"/>
          </w:p>
        </w:tc>
      </w:tr>
      <w:tr w:rsidR="005274B1" w:rsidRPr="005B682F" w:rsidTr="00AD0F43">
        <w:tc>
          <w:tcPr>
            <w:tcW w:w="166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31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Consultas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Quantas </w:t>
            </w:r>
            <w:r w:rsidRPr="00FA1A83">
              <w:rPr>
                <w:rFonts w:ascii="Verdana" w:hAnsi="Verdana"/>
                <w:spacing w:val="1"/>
                <w:sz w:val="18"/>
                <w:szCs w:val="20"/>
                <w:lang w:val="pt-PT"/>
              </w:rPr>
              <w:t>fez</w:t>
            </w:r>
            <w:r w:rsidR="00CA2779" w:rsidRPr="00FA1A83">
              <w:rPr>
                <w:rFonts w:ascii="Verdana" w:hAnsi="Verdana"/>
                <w:spacing w:val="-3"/>
                <w:sz w:val="18"/>
                <w:szCs w:val="20"/>
                <w:lang w:val="pt-PT"/>
              </w:rPr>
              <w:t xml:space="preserve"> no ano anterior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5B682F" w:rsidTr="00AD0F43">
        <w:tc>
          <w:tcPr>
            <w:tcW w:w="1661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Qual a% de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primeiras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consultas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FA1A83" w:rsidTr="00AD0F43">
        <w:tc>
          <w:tcPr>
            <w:tcW w:w="166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  <w:lang w:val="pt-PT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  <w:lang w:val="pt-PT"/>
              </w:rPr>
            </w:pPr>
          </w:p>
          <w:p w:rsidR="005274B1" w:rsidRPr="00FA1A83" w:rsidRDefault="00AD0F43" w:rsidP="00AD0F43">
            <w:pPr>
              <w:pStyle w:val="TableParagraph"/>
              <w:spacing w:line="260" w:lineRule="exact"/>
              <w:ind w:left="87" w:right="93" w:firstLine="31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Consultas</w:t>
            </w:r>
            <w:proofErr w:type="spellEnd"/>
            <w:r w:rsidRPr="00FA1A83">
              <w:rPr>
                <w:rFonts w:ascii="Verdana" w:hAnsi="Verdana"/>
                <w:b/>
                <w:sz w:val="18"/>
                <w:szCs w:val="20"/>
              </w:rPr>
              <w:t xml:space="preserve"> de</w:t>
            </w:r>
            <w:r w:rsidRPr="00FA1A83">
              <w:rPr>
                <w:rFonts w:ascii="Verdana" w:hAnsi="Verdana"/>
                <w:b/>
                <w:spacing w:val="24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especialidade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Andrologia</w:t>
            </w:r>
            <w:proofErr w:type="spellEnd"/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Uroneuroginecologia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Litíase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urinária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Oncologia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urológica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Urologia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pediátrica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AD0F43" w:rsidP="00AD0F43">
            <w:pPr>
              <w:pStyle w:val="TableParagraph"/>
              <w:spacing w:line="260" w:lineRule="exact"/>
              <w:ind w:left="121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z w:val="18"/>
                <w:szCs w:val="20"/>
              </w:rPr>
              <w:t>Cirurgia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b/>
                <w:sz w:val="18"/>
                <w:szCs w:val="20"/>
              </w:rPr>
              <w:t xml:space="preserve">Nº Total de </w:t>
            </w:r>
            <w:proofErr w:type="spellStart"/>
            <w:r w:rsidRPr="00FA1A83">
              <w:rPr>
                <w:rFonts w:ascii="Verdana" w:hAnsi="Verdana"/>
                <w:b/>
                <w:sz w:val="18"/>
                <w:szCs w:val="20"/>
              </w:rPr>
              <w:t>Cirurgias</w:t>
            </w:r>
            <w:proofErr w:type="spellEnd"/>
          </w:p>
        </w:tc>
        <w:tc>
          <w:tcPr>
            <w:tcW w:w="10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5B682F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Cirurgia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ao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abrigo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do programa SIGIC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5B682F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Nº de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Cirurgias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de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Ambulatório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Cirurgia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de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Urgência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6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 w:right="997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Cirurgias</w:t>
            </w:r>
            <w:proofErr w:type="spellEnd"/>
            <w:r w:rsidRPr="00FA1A83">
              <w:rPr>
                <w:rFonts w:ascii="Verdana" w:hAnsi="Verdana"/>
                <w:spacing w:val="26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laparoscópicas</w:t>
            </w:r>
            <w:proofErr w:type="spellEnd"/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Próstata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Bexiga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Quantas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cirurgias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percutâneas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eastAsia="Arial" w:hAnsi="Verdana" w:cs="Arial"/>
                <w:sz w:val="18"/>
                <w:szCs w:val="20"/>
              </w:rPr>
              <w:t>Quantas</w:t>
            </w:r>
            <w:proofErr w:type="spellEnd"/>
            <w:r w:rsidRPr="00FA1A83">
              <w:rPr>
                <w:rFonts w:ascii="Verdana" w:eastAsia="Arial" w:hAnsi="Verdana" w:cs="Arial"/>
                <w:sz w:val="18"/>
                <w:szCs w:val="20"/>
              </w:rPr>
              <w:t xml:space="preserve"> </w:t>
            </w:r>
            <w:r w:rsidRPr="00FA1A83">
              <w:rPr>
                <w:rFonts w:ascii="Verdana" w:eastAsia="Arial" w:hAnsi="Verdana" w:cs="Arial"/>
                <w:spacing w:val="-1"/>
                <w:sz w:val="18"/>
                <w:szCs w:val="20"/>
              </w:rPr>
              <w:t>“RIRS”(</w:t>
            </w:r>
            <w:proofErr w:type="spellStart"/>
            <w:r w:rsidRPr="00FA1A83">
              <w:rPr>
                <w:rFonts w:ascii="Verdana" w:eastAsia="Arial" w:hAnsi="Verdana" w:cs="Arial"/>
                <w:spacing w:val="-1"/>
                <w:sz w:val="18"/>
                <w:szCs w:val="20"/>
              </w:rPr>
              <w:t>cirurgiaIntrarrenal</w:t>
            </w:r>
            <w:proofErr w:type="spellEnd"/>
            <w:r w:rsidRPr="00FA1A83">
              <w:rPr>
                <w:rFonts w:ascii="Verdana" w:eastAsia="Arial" w:hAnsi="Verdana" w:cs="Arial"/>
                <w:spacing w:val="-1"/>
                <w:sz w:val="18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5B682F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>Quantas uretroplastias com</w:t>
            </w:r>
            <w:r w:rsidRPr="00FA1A83">
              <w:rPr>
                <w:rFonts w:ascii="Verdana" w:hAnsi="Verdana"/>
                <w:spacing w:val="1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enxerto/retalho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Quantas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prostatectomias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radicais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abertas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97" w:right="91" w:firstLine="105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Quantas</w:t>
            </w:r>
            <w:proofErr w:type="spellEnd"/>
            <w:r w:rsidRPr="00FA1A83">
              <w:rPr>
                <w:rFonts w:ascii="Verdana" w:hAnsi="Verdana"/>
                <w:spacing w:val="1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cisto</w:t>
            </w:r>
            <w:proofErr w:type="spellEnd"/>
            <w:r w:rsidRPr="00FA1A83">
              <w:rPr>
                <w:rFonts w:ascii="Verdana" w:hAnsi="Verdana"/>
                <w:spacing w:val="29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prostatectomias</w:t>
            </w:r>
            <w:proofErr w:type="spellEnd"/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Neobexiga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Ureteroileostomia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Ureterostomia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cutânea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Nefrectomias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Nefroureterectomias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Correcção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da IUE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Cirurgia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dos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genitais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externos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00" w:right="196" w:firstLine="259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Cirurgia</w:t>
            </w:r>
            <w:proofErr w:type="spellEnd"/>
            <w:r w:rsidRPr="00FA1A83">
              <w:rPr>
                <w:rFonts w:ascii="Verdana" w:hAnsi="Verdana"/>
                <w:spacing w:val="25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endoscópica</w:t>
            </w:r>
            <w:proofErr w:type="spellEnd"/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z w:val="18"/>
                <w:szCs w:val="20"/>
              </w:rPr>
              <w:t>RTUP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RTU-V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Ureterorrenoscopias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5274B1" w:rsidP="00AD0F43">
            <w:pPr>
              <w:pStyle w:val="TableParagraph"/>
              <w:spacing w:line="260" w:lineRule="exac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  <w:p w:rsidR="005274B1" w:rsidRPr="00FA1A83" w:rsidRDefault="00AD0F43" w:rsidP="00AD0F43">
            <w:pPr>
              <w:pStyle w:val="TableParagraph"/>
              <w:spacing w:line="260" w:lineRule="exact"/>
              <w:ind w:left="407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MCDT</w:t>
            </w: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Cistoscopias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Ecografias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urológicas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Biópsias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prostáticas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Nefrostomias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percutâneas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ecoguiadas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z w:val="18"/>
                <w:szCs w:val="20"/>
              </w:rPr>
              <w:t>EUD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Urofluxometriasisoladas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7106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b/>
                <w:sz w:val="18"/>
                <w:szCs w:val="20"/>
              </w:rPr>
              <w:t>LEOC</w:t>
            </w:r>
            <w:r w:rsidRPr="00FA1A83">
              <w:rPr>
                <w:rFonts w:ascii="Verdana" w:hAnsi="Verdana"/>
                <w:sz w:val="18"/>
                <w:szCs w:val="20"/>
              </w:rPr>
              <w:t xml:space="preserve">-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Quantos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tratamentos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11" w:right="210" w:hanging="107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Serviço</w:t>
            </w:r>
            <w:proofErr w:type="spellEnd"/>
            <w:r w:rsidRPr="00FA1A83">
              <w:rPr>
                <w:rFonts w:ascii="Verdana" w:hAnsi="Verdana"/>
                <w:b/>
                <w:sz w:val="18"/>
                <w:szCs w:val="20"/>
              </w:rPr>
              <w:t xml:space="preserve"> de</w:t>
            </w:r>
            <w:r w:rsidRPr="00FA1A83">
              <w:rPr>
                <w:rFonts w:ascii="Verdana" w:hAnsi="Verdana"/>
                <w:b/>
                <w:spacing w:val="24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b/>
                <w:sz w:val="18"/>
                <w:szCs w:val="20"/>
              </w:rPr>
              <w:t>urgência</w:t>
            </w:r>
            <w:proofErr w:type="spellEnd"/>
          </w:p>
        </w:tc>
        <w:tc>
          <w:tcPr>
            <w:tcW w:w="26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495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Presença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física</w:t>
            </w:r>
            <w:proofErr w:type="spellEnd"/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z w:val="18"/>
                <w:szCs w:val="20"/>
              </w:rPr>
              <w:t>24 horas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z w:val="18"/>
                <w:szCs w:val="20"/>
              </w:rPr>
              <w:t>12 horas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Prevenção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7106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z w:val="18"/>
                <w:szCs w:val="20"/>
              </w:rPr>
              <w:t>Reunião</w:t>
            </w:r>
            <w:proofErr w:type="spellEnd"/>
            <w:r w:rsidRPr="00FA1A83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b/>
                <w:sz w:val="18"/>
                <w:szCs w:val="20"/>
              </w:rPr>
              <w:t>Semanal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5B682F" w:rsidTr="00AD0F43">
        <w:tc>
          <w:tcPr>
            <w:tcW w:w="7106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>Reunião de Grupo multidisciplinar oncológico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  <w:lang w:val="pt-PT"/>
              </w:rPr>
            </w:pPr>
          </w:p>
        </w:tc>
      </w:tr>
      <w:tr w:rsidR="005274B1" w:rsidRPr="00FA1A83" w:rsidTr="00AD0F43">
        <w:tc>
          <w:tcPr>
            <w:tcW w:w="166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0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b/>
                <w:spacing w:val="-1"/>
                <w:sz w:val="18"/>
                <w:szCs w:val="20"/>
              </w:rPr>
              <w:t>Internamento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Número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Demora</w:t>
            </w:r>
            <w:proofErr w:type="spellEnd"/>
            <w:r w:rsidRPr="00FA1A83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média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FA1A83" w:rsidTr="00AD0F43">
        <w:tc>
          <w:tcPr>
            <w:tcW w:w="166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32"/>
              <w:rPr>
                <w:rFonts w:ascii="Verdana" w:eastAsia="Arial" w:hAnsi="Verdana" w:cs="Arial"/>
                <w:sz w:val="18"/>
                <w:szCs w:val="20"/>
              </w:rPr>
            </w:pPr>
            <w:r w:rsidRPr="00FA1A83">
              <w:rPr>
                <w:rFonts w:ascii="Verdana" w:hAnsi="Verdana"/>
                <w:spacing w:val="-1"/>
                <w:sz w:val="18"/>
                <w:szCs w:val="20"/>
              </w:rPr>
              <w:t>Taxa</w:t>
            </w:r>
            <w:r w:rsidRPr="00FA1A83">
              <w:rPr>
                <w:rFonts w:ascii="Verdana" w:hAnsi="Verdana"/>
                <w:sz w:val="18"/>
                <w:szCs w:val="20"/>
              </w:rPr>
              <w:t xml:space="preserve"> de </w:t>
            </w:r>
            <w:proofErr w:type="spellStart"/>
            <w:r w:rsidRPr="00FA1A83">
              <w:rPr>
                <w:rFonts w:ascii="Verdana" w:hAnsi="Verdana"/>
                <w:sz w:val="18"/>
                <w:szCs w:val="20"/>
              </w:rPr>
              <w:t>ocupação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274B1" w:rsidRPr="00FA1A83" w:rsidRDefault="005274B1" w:rsidP="00AD0F43">
            <w:pPr>
              <w:spacing w:line="260" w:lineRule="exact"/>
              <w:rPr>
                <w:rFonts w:ascii="Verdana" w:hAnsi="Verdana"/>
                <w:sz w:val="18"/>
                <w:szCs w:val="20"/>
              </w:rPr>
            </w:pPr>
          </w:p>
        </w:tc>
      </w:tr>
      <w:tr w:rsidR="005274B1" w:rsidRPr="005B682F" w:rsidTr="00AD0F43">
        <w:tc>
          <w:tcPr>
            <w:tcW w:w="8186" w:type="dxa"/>
            <w:gridSpan w:val="5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0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Organização</w:t>
            </w: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 xml:space="preserve"> de </w:t>
            </w: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Jornadas,</w:t>
            </w:r>
            <w:r w:rsidRPr="00FA1A83">
              <w:rPr>
                <w:rFonts w:ascii="Verdana" w:hAnsi="Verdana"/>
                <w:b/>
                <w:spacing w:val="2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Cursos,</w:t>
            </w:r>
            <w:r w:rsidRPr="00FA1A83">
              <w:rPr>
                <w:rFonts w:ascii="Verdana" w:hAnsi="Verdana"/>
                <w:b/>
                <w:spacing w:val="1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Congressos</w:t>
            </w: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 xml:space="preserve"> -</w:t>
            </w:r>
            <w:r w:rsidRPr="00FA1A83">
              <w:rPr>
                <w:rFonts w:ascii="Verdana" w:hAnsi="Verdana"/>
                <w:b/>
                <w:spacing w:val="4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descrever</w:t>
            </w:r>
            <w:r w:rsidRPr="00FA1A83">
              <w:rPr>
                <w:rFonts w:ascii="Verdana" w:hAnsi="Verdana"/>
                <w:spacing w:val="1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>em</w:t>
            </w:r>
            <w:r w:rsidRPr="00FA1A83">
              <w:rPr>
                <w:rFonts w:ascii="Verdana" w:hAnsi="Verdana"/>
                <w:spacing w:val="1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anexo</w:t>
            </w:r>
          </w:p>
        </w:tc>
      </w:tr>
      <w:tr w:rsidR="005274B1" w:rsidRPr="005B682F" w:rsidTr="00AD0F43">
        <w:tc>
          <w:tcPr>
            <w:tcW w:w="818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>Trabalhos Publicados</w:t>
            </w:r>
            <w:r w:rsidRPr="00FA1A83">
              <w:rPr>
                <w:rFonts w:ascii="Verdana" w:hAnsi="Verdana"/>
                <w:b/>
                <w:spacing w:val="2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(Não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contabilizar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resumos)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 xml:space="preserve"> anexar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lista</w:t>
            </w:r>
          </w:p>
        </w:tc>
      </w:tr>
      <w:tr w:rsidR="005274B1" w:rsidRPr="005B682F" w:rsidTr="00AD0F43">
        <w:tc>
          <w:tcPr>
            <w:tcW w:w="8186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74B1" w:rsidRPr="00FA1A83" w:rsidRDefault="00AD0F43" w:rsidP="00AD0F43">
            <w:pPr>
              <w:pStyle w:val="TableParagraph"/>
              <w:spacing w:line="260" w:lineRule="exact"/>
              <w:ind w:left="22"/>
              <w:rPr>
                <w:rFonts w:ascii="Verdana" w:eastAsia="Arial" w:hAnsi="Verdana" w:cs="Arial"/>
                <w:sz w:val="18"/>
                <w:szCs w:val="20"/>
                <w:lang w:val="pt-PT"/>
              </w:rPr>
            </w:pP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>Trabalhos</w:t>
            </w:r>
            <w:r w:rsidRPr="00FA1A83">
              <w:rPr>
                <w:rFonts w:ascii="Verdana" w:hAnsi="Verdana"/>
                <w:b/>
                <w:spacing w:val="66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 xml:space="preserve">comunicados </w:t>
            </w: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fora</w:t>
            </w:r>
            <w:r w:rsidRPr="00FA1A83">
              <w:rPr>
                <w:rFonts w:ascii="Verdana" w:hAnsi="Verdana"/>
                <w:b/>
                <w:sz w:val="18"/>
                <w:szCs w:val="20"/>
                <w:lang w:val="pt-PT"/>
              </w:rPr>
              <w:t xml:space="preserve"> do </w:t>
            </w:r>
            <w:r w:rsidRPr="00FA1A83">
              <w:rPr>
                <w:rFonts w:ascii="Verdana" w:hAnsi="Verdana"/>
                <w:b/>
                <w:spacing w:val="-1"/>
                <w:sz w:val="18"/>
                <w:szCs w:val="20"/>
                <w:lang w:val="pt-PT"/>
              </w:rPr>
              <w:t>serviço</w:t>
            </w:r>
            <w:r w:rsidRPr="00FA1A83">
              <w:rPr>
                <w:rFonts w:ascii="Verdana" w:hAnsi="Verdana"/>
                <w:b/>
                <w:spacing w:val="3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(anexar</w:t>
            </w:r>
            <w:r w:rsidRPr="00FA1A83">
              <w:rPr>
                <w:rFonts w:ascii="Verdana" w:hAnsi="Verdana"/>
                <w:sz w:val="18"/>
                <w:szCs w:val="20"/>
                <w:lang w:val="pt-PT"/>
              </w:rPr>
              <w:t xml:space="preserve"> </w:t>
            </w:r>
            <w:r w:rsidRPr="00FA1A83">
              <w:rPr>
                <w:rFonts w:ascii="Verdana" w:hAnsi="Verdana"/>
                <w:spacing w:val="-1"/>
                <w:sz w:val="18"/>
                <w:szCs w:val="20"/>
                <w:lang w:val="pt-PT"/>
              </w:rPr>
              <w:t>lista)</w:t>
            </w:r>
          </w:p>
        </w:tc>
      </w:tr>
    </w:tbl>
    <w:p w:rsidR="00F6795F" w:rsidRPr="00CA2779" w:rsidRDefault="00F6795F">
      <w:pPr>
        <w:rPr>
          <w:lang w:val="pt-PT"/>
        </w:rPr>
      </w:pPr>
    </w:p>
    <w:sectPr w:rsidR="00F6795F" w:rsidRPr="00CA2779" w:rsidSect="00FA1A83">
      <w:pgSz w:w="11910" w:h="16840"/>
      <w:pgMar w:top="1000" w:right="1560" w:bottom="280" w:left="168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79" w:rsidRDefault="00CA2779" w:rsidP="00CA2779">
      <w:r>
        <w:separator/>
      </w:r>
    </w:p>
  </w:endnote>
  <w:endnote w:type="continuationSeparator" w:id="0">
    <w:p w:rsidR="00CA2779" w:rsidRDefault="00CA2779" w:rsidP="00CA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79" w:rsidRDefault="00CA2779" w:rsidP="00CA2779">
      <w:r>
        <w:separator/>
      </w:r>
    </w:p>
  </w:footnote>
  <w:footnote w:type="continuationSeparator" w:id="0">
    <w:p w:rsidR="00CA2779" w:rsidRDefault="00CA2779" w:rsidP="00CA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79" w:rsidRDefault="00CA2779" w:rsidP="00CA2779">
    <w:pPr>
      <w:pStyle w:val="Cabealho"/>
      <w:ind w:left="-1680"/>
      <w:rPr>
        <w:lang w:val="pt-PT" w:eastAsia="pt-PT"/>
      </w:rPr>
    </w:pPr>
    <w:r w:rsidRPr="003170E3">
      <w:rPr>
        <w:noProof/>
        <w:lang w:val="pt-PT" w:eastAsia="pt-PT"/>
      </w:rPr>
      <w:drawing>
        <wp:inline distT="0" distB="0" distL="0" distR="0" wp14:anchorId="338CF3A9" wp14:editId="416C68EB">
          <wp:extent cx="7630160" cy="1390015"/>
          <wp:effectExtent l="0" t="0" r="8890" b="635"/>
          <wp:docPr id="6" name="Imagem 6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779" w:rsidRDefault="00CA2779" w:rsidP="00CA2779">
    <w:pPr>
      <w:pStyle w:val="Cabealho"/>
      <w:ind w:left="-1797"/>
      <w:rPr>
        <w:lang w:val="pt-PT"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74B1"/>
    <w:rsid w:val="005274B1"/>
    <w:rsid w:val="005B682F"/>
    <w:rsid w:val="00AD0F43"/>
    <w:rsid w:val="00CA2779"/>
    <w:rsid w:val="00F6795F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BCDF9B-D132-47E4-A8D8-9F1A5E3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846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A27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2779"/>
  </w:style>
  <w:style w:type="paragraph" w:styleId="Rodap">
    <w:name w:val="footer"/>
    <w:basedOn w:val="Normal"/>
    <w:link w:val="RodapCarter"/>
    <w:uiPriority w:val="99"/>
    <w:unhideWhenUsed/>
    <w:rsid w:val="00CA27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2779"/>
  </w:style>
  <w:style w:type="character" w:customStyle="1" w:styleId="CabealhoCarter1">
    <w:name w:val="Cabeçalho Caráter1"/>
    <w:uiPriority w:val="99"/>
    <w:rsid w:val="00CA2779"/>
    <w:rPr>
      <w:rFonts w:ascii="Arial Narrow" w:hAnsi="Arial Narro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Palma dos Reis</dc:creator>
  <cp:lastModifiedBy>PPessoa</cp:lastModifiedBy>
  <cp:revision>3</cp:revision>
  <dcterms:created xsi:type="dcterms:W3CDTF">2015-02-10T17:36:00Z</dcterms:created>
  <dcterms:modified xsi:type="dcterms:W3CDTF">2015-02-13T16:08:00Z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2015-02-10T00:00:00Z</vt:filetime>
  </property>
</Properties>
</file>