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32" w:rsidRDefault="00916632" w:rsidP="00916632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r>
        <w:rPr>
          <w:rFonts w:ascii="Times New Roman" w:hAnsi="Times New Roman"/>
          <w:b/>
          <w:bCs/>
          <w:color w:val="9A7200"/>
          <w:sz w:val="32"/>
          <w:szCs w:val="32"/>
        </w:rPr>
        <w:t>Colégio de Medicina Desportiva</w:t>
      </w:r>
    </w:p>
    <w:p w:rsidR="00122D69" w:rsidRPr="00916632" w:rsidRDefault="00203FC8" w:rsidP="00916632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</w:pPr>
      <w:r w:rsidRPr="00916632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  <w:t>Critérios de av</w:t>
      </w:r>
      <w:r w:rsidR="00916632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  <w:t>aliação de candidaturas a Exame</w:t>
      </w:r>
    </w:p>
    <w:p w:rsidR="00916632" w:rsidRDefault="00916632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 xml:space="preserve">Para avaliação curricular de admissão a Provas para obtenção do título de especialista em Medicina Desportiva este colégio propõe que os candidatos devem preencher os seguintes </w:t>
      </w:r>
      <w:r w:rsidR="00187753" w:rsidRPr="00916632">
        <w:rPr>
          <w:rFonts w:ascii="Verdana" w:eastAsia="Times New Roman" w:hAnsi="Verdana" w:cs="Arial"/>
          <w:noProof/>
          <w:sz w:val="20"/>
          <w:szCs w:val="20"/>
        </w:rPr>
        <w:t>requisitos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>:</w:t>
      </w: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1) Licenciatura e exercício da Medicina com mais de 6 anos;</w:t>
      </w: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2) Frequência com aprovação de curso de Pós Graduação ou mestrado em Medicina Desportiva reconhecido pela Ordem dos Médicos;</w:t>
      </w: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 xml:space="preserve">3) Prática diferenciada de Medicina Desportiva por período não inferior a quatro anos, envolvendo valências indicadas na Portaria </w:t>
      </w:r>
      <w:r w:rsidR="00043E25">
        <w:rPr>
          <w:rFonts w:ascii="Verdana" w:eastAsia="Times New Roman" w:hAnsi="Verdana" w:cs="Arial"/>
          <w:noProof/>
          <w:sz w:val="20"/>
          <w:szCs w:val="20"/>
        </w:rPr>
        <w:t xml:space="preserve">n.º 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>302/2009, de 24 de Março;</w:t>
      </w: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4) Atividade científica e formativa sob a forma de trabalhos apresentados/publicados e/ou participação em reuniões ou estágios de índole científica no âmbito da Medicina Desportiva;</w:t>
      </w:r>
    </w:p>
    <w:p w:rsidR="00203FC8" w:rsidRPr="00916632" w:rsidRDefault="00203FC8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5) Experiência no acompanhamento médico de atletas/equipas devidamente atestada por médico diretamente relacionado/envolvido com as atividades documentadas.</w:t>
      </w:r>
    </w:p>
    <w:p w:rsidR="00DD5BBA" w:rsidRPr="00203FC8" w:rsidRDefault="00DD5BBA" w:rsidP="009166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4303A" w:rsidRPr="00916632" w:rsidRDefault="00DD5BBA" w:rsidP="00916632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</w:pPr>
      <w:r w:rsidRPr="00916632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  <w:t>Apresentação de Candidatura</w:t>
      </w:r>
    </w:p>
    <w:p w:rsidR="00DD5BBA" w:rsidRPr="00122F2C" w:rsidRDefault="00DD5BBA" w:rsidP="00916632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74303A" w:rsidRPr="00916632" w:rsidRDefault="0074303A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 xml:space="preserve">O médico que se candidata a exame de especialidade à Ordem dos Médicos, ao abrigo do </w:t>
      </w:r>
      <w:r w:rsidR="00187753" w:rsidRPr="00916632">
        <w:rPr>
          <w:rFonts w:ascii="Verdana" w:eastAsia="Times New Roman" w:hAnsi="Verdana" w:cs="Arial"/>
          <w:noProof/>
          <w:sz w:val="20"/>
          <w:szCs w:val="20"/>
        </w:rPr>
        <w:t>art. 12</w:t>
      </w:r>
      <w:r w:rsidR="00043E25">
        <w:rPr>
          <w:rFonts w:ascii="Verdana" w:eastAsia="Times New Roman" w:hAnsi="Verdana" w:cs="Arial"/>
          <w:noProof/>
          <w:sz w:val="20"/>
          <w:szCs w:val="20"/>
        </w:rPr>
        <w:t>4</w:t>
      </w:r>
      <w:r w:rsidR="00187753" w:rsidRPr="00916632">
        <w:rPr>
          <w:rFonts w:ascii="Verdana" w:eastAsia="Times New Roman" w:hAnsi="Verdana" w:cs="Arial"/>
          <w:noProof/>
          <w:sz w:val="20"/>
          <w:szCs w:val="20"/>
        </w:rPr>
        <w:t>º, alínea b) do Estatuto da Ordem dos Médicos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>, deve dirigir-se à sua Secção Regional e entregar a seguinte documentação:</w:t>
      </w:r>
    </w:p>
    <w:p w:rsidR="00043E25" w:rsidRDefault="00043E25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</w:p>
    <w:p w:rsidR="0074303A" w:rsidRPr="00916632" w:rsidRDefault="0074303A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-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ab/>
        <w:t xml:space="preserve">Requerimento dirigido ao Conselho Nacional  </w:t>
      </w:r>
    </w:p>
    <w:p w:rsidR="0074303A" w:rsidRPr="00916632" w:rsidRDefault="0074303A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-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ab/>
      </w:r>
      <w:r w:rsidR="00043E25">
        <w:rPr>
          <w:rFonts w:ascii="Verdana" w:eastAsia="Times New Roman" w:hAnsi="Verdana" w:cs="Arial"/>
          <w:noProof/>
          <w:sz w:val="20"/>
          <w:szCs w:val="20"/>
        </w:rPr>
        <w:t>7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 xml:space="preserve"> exemplares do currículo (1 em suporte papel, </w:t>
      </w:r>
      <w:r w:rsidR="00043E25">
        <w:rPr>
          <w:rFonts w:ascii="Verdana" w:eastAsia="Times New Roman" w:hAnsi="Verdana" w:cs="Arial"/>
          <w:noProof/>
          <w:sz w:val="20"/>
          <w:szCs w:val="20"/>
        </w:rPr>
        <w:t>6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 xml:space="preserve"> em suporte informático)</w:t>
      </w:r>
    </w:p>
    <w:p w:rsidR="0074303A" w:rsidRPr="00916632" w:rsidRDefault="0074303A" w:rsidP="00916632">
      <w:pPr>
        <w:spacing w:line="360" w:lineRule="auto"/>
        <w:rPr>
          <w:rFonts w:ascii="Verdana" w:eastAsia="Times New Roman" w:hAnsi="Verdana" w:cs="Arial"/>
          <w:noProof/>
          <w:sz w:val="20"/>
          <w:szCs w:val="20"/>
        </w:rPr>
      </w:pPr>
      <w:r w:rsidRPr="00916632">
        <w:rPr>
          <w:rFonts w:ascii="Verdana" w:eastAsia="Times New Roman" w:hAnsi="Verdana" w:cs="Arial"/>
          <w:noProof/>
          <w:sz w:val="20"/>
          <w:szCs w:val="20"/>
        </w:rPr>
        <w:t>-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ab/>
        <w:t>Documentação comprovativa das afirmações contidas no currículo, incluindo certificação</w:t>
      </w:r>
      <w:r w:rsidR="00916632">
        <w:rPr>
          <w:rFonts w:ascii="Verdana" w:eastAsia="Times New Roman" w:hAnsi="Verdana" w:cs="Arial"/>
          <w:noProof/>
          <w:sz w:val="20"/>
          <w:szCs w:val="20"/>
        </w:rPr>
        <w:t xml:space="preserve"> </w:t>
      </w:r>
      <w:r w:rsidRPr="00916632">
        <w:rPr>
          <w:rFonts w:ascii="Verdana" w:eastAsia="Times New Roman" w:hAnsi="Verdana" w:cs="Arial"/>
          <w:noProof/>
          <w:sz w:val="20"/>
          <w:szCs w:val="20"/>
        </w:rPr>
        <w:t>do título de especialista, caso exista, devidamente traduzida e legalizada</w:t>
      </w:r>
      <w:r w:rsidR="00916632">
        <w:rPr>
          <w:rStyle w:val="Refdenotaderodap"/>
          <w:rFonts w:ascii="Verdana" w:eastAsia="Times New Roman" w:hAnsi="Verdana" w:cs="Arial"/>
          <w:noProof/>
          <w:sz w:val="20"/>
          <w:szCs w:val="20"/>
        </w:rPr>
        <w:footnoteReference w:id="1"/>
      </w:r>
    </w:p>
    <w:p w:rsidR="001354C1" w:rsidRDefault="001354C1" w:rsidP="0091663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</w:p>
    <w:p w:rsidR="00122F2C" w:rsidRPr="00122F2C" w:rsidRDefault="00DD5BBA" w:rsidP="00916632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MODELO DE </w:t>
      </w:r>
      <w:r w:rsidRPr="00122F2C">
        <w:rPr>
          <w:rFonts w:ascii="Verdana" w:hAnsi="Verdana"/>
          <w:b/>
          <w:smallCaps/>
          <w:sz w:val="20"/>
          <w:szCs w:val="20"/>
        </w:rPr>
        <w:t>REQUERIMENTO</w:t>
      </w:r>
    </w:p>
    <w:p w:rsidR="00122F2C" w:rsidRPr="00122F2C" w:rsidRDefault="00122F2C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22F2C" w:rsidRPr="00122F2C" w:rsidRDefault="00043E25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Ao Conselho Nacional</w:t>
      </w:r>
    </w:p>
    <w:p w:rsidR="00122F2C" w:rsidRPr="00122F2C" w:rsidRDefault="00122F2C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87753" w:rsidRDefault="00187753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87753">
        <w:rPr>
          <w:rFonts w:ascii="Verdana" w:hAnsi="Verdana"/>
          <w:sz w:val="20"/>
          <w:szCs w:val="20"/>
        </w:rPr>
        <w:t>[NOME], médico com a cédula profissional n.º [CÉDULA], de nacionalidade [NACIONALIDADE], residente em [MORADA], vem requerer a V. Exas. a sua admissão às provas de exame ao título de especialista de [ESPECIALIDADE], ao abrigo da alínea b) do art. 124º</w:t>
      </w:r>
      <w:r w:rsidR="00991040">
        <w:rPr>
          <w:rStyle w:val="Refdenotaderodap"/>
          <w:rFonts w:ascii="Verdana" w:hAnsi="Verdana"/>
          <w:sz w:val="20"/>
          <w:szCs w:val="20"/>
        </w:rPr>
        <w:footnoteReference w:id="2"/>
      </w:r>
      <w:r w:rsidRPr="00187753">
        <w:rPr>
          <w:rFonts w:ascii="Verdana" w:hAnsi="Verdana"/>
          <w:sz w:val="20"/>
          <w:szCs w:val="20"/>
        </w:rPr>
        <w:t xml:space="preserve"> do Estatuto da Ordem dos Médicos. </w:t>
      </w:r>
    </w:p>
    <w:p w:rsidR="00122F2C" w:rsidRPr="00122F2C" w:rsidRDefault="00122F2C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2F2C">
        <w:rPr>
          <w:rFonts w:ascii="Verdana" w:hAnsi="Verdana"/>
          <w:sz w:val="20"/>
          <w:szCs w:val="20"/>
        </w:rPr>
        <w:t>[LOCAL], [DATA]</w:t>
      </w:r>
    </w:p>
    <w:p w:rsidR="00122F2C" w:rsidRPr="00122F2C" w:rsidRDefault="00122F2C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2F2C">
        <w:rPr>
          <w:rFonts w:ascii="Verdana" w:hAnsi="Verdana"/>
          <w:sz w:val="20"/>
          <w:szCs w:val="20"/>
        </w:rPr>
        <w:t>Pede deferimento,</w:t>
      </w:r>
    </w:p>
    <w:p w:rsidR="00122F2C" w:rsidRPr="00122F2C" w:rsidRDefault="00122F2C" w:rsidP="0091663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22F2C">
        <w:rPr>
          <w:rFonts w:ascii="Verdana" w:hAnsi="Verdana"/>
          <w:sz w:val="20"/>
          <w:szCs w:val="20"/>
        </w:rPr>
        <w:t xml:space="preserve">[ASSINATURA] </w:t>
      </w:r>
    </w:p>
    <w:p w:rsidR="00122F2C" w:rsidRDefault="00122F2C" w:rsidP="00916632">
      <w:pPr>
        <w:spacing w:line="360" w:lineRule="auto"/>
        <w:jc w:val="both"/>
      </w:pPr>
    </w:p>
    <w:p w:rsidR="00122F2C" w:rsidRPr="00CA2062" w:rsidRDefault="00122F2C" w:rsidP="00916632">
      <w:pPr>
        <w:spacing w:line="360" w:lineRule="auto"/>
        <w:jc w:val="both"/>
      </w:pPr>
    </w:p>
    <w:p w:rsidR="00187753" w:rsidRPr="00187753" w:rsidRDefault="00187753" w:rsidP="00916632">
      <w:pPr>
        <w:tabs>
          <w:tab w:val="left" w:pos="284"/>
        </w:tabs>
        <w:spacing w:line="360" w:lineRule="auto"/>
        <w:jc w:val="both"/>
        <w:rPr>
          <w:rFonts w:ascii="Verdana" w:hAnsi="Verdana"/>
          <w:sz w:val="18"/>
        </w:rPr>
      </w:pPr>
      <w:r w:rsidRPr="00187753">
        <w:rPr>
          <w:rFonts w:ascii="Verdana" w:hAnsi="Verdana"/>
          <w:sz w:val="18"/>
        </w:rPr>
        <w:t>Documentos juntos:</w:t>
      </w:r>
      <w:r w:rsidRPr="00187753">
        <w:rPr>
          <w:rFonts w:ascii="Verdana" w:hAnsi="Verdana"/>
          <w:sz w:val="18"/>
        </w:rPr>
        <w:tab/>
      </w:r>
    </w:p>
    <w:p w:rsidR="00187753" w:rsidRPr="00187753" w:rsidRDefault="00187753" w:rsidP="00916632">
      <w:pPr>
        <w:tabs>
          <w:tab w:val="left" w:pos="284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 w:rsidRPr="00187753">
        <w:rPr>
          <w:rFonts w:ascii="Verdana" w:hAnsi="Verdana" w:cs="Times New Roman"/>
          <w:sz w:val="18"/>
        </w:rPr>
        <w:t>□</w:t>
      </w:r>
      <w:r w:rsidRPr="00187753">
        <w:rPr>
          <w:rFonts w:ascii="Verdana" w:hAnsi="Verdana"/>
          <w:sz w:val="18"/>
        </w:rPr>
        <w:t xml:space="preserve"> 7 </w:t>
      </w:r>
      <w:proofErr w:type="gramStart"/>
      <w:r w:rsidRPr="00187753">
        <w:rPr>
          <w:rFonts w:ascii="Verdana" w:hAnsi="Verdana"/>
          <w:sz w:val="18"/>
        </w:rPr>
        <w:t>exemplares</w:t>
      </w:r>
      <w:proofErr w:type="gramEnd"/>
      <w:r w:rsidRPr="00187753">
        <w:rPr>
          <w:rFonts w:ascii="Verdana" w:hAnsi="Verdana"/>
          <w:sz w:val="18"/>
        </w:rPr>
        <w:t xml:space="preserve"> do curr</w:t>
      </w:r>
      <w:r w:rsidRPr="00187753">
        <w:rPr>
          <w:rFonts w:ascii="Verdana" w:hAnsi="Verdana" w:cs="Cambria"/>
          <w:sz w:val="18"/>
        </w:rPr>
        <w:t>í</w:t>
      </w:r>
      <w:r w:rsidRPr="00187753">
        <w:rPr>
          <w:rFonts w:ascii="Verdana" w:hAnsi="Verdana"/>
          <w:sz w:val="18"/>
        </w:rPr>
        <w:t xml:space="preserve">culo (1 exemplar em papel e 6 exemplares em suporte digital, formato </w:t>
      </w:r>
      <w:proofErr w:type="spellStart"/>
      <w:r w:rsidRPr="00187753">
        <w:rPr>
          <w:rFonts w:ascii="Verdana" w:hAnsi="Verdana"/>
          <w:sz w:val="18"/>
        </w:rPr>
        <w:t>word</w:t>
      </w:r>
      <w:proofErr w:type="spellEnd"/>
      <w:r w:rsidRPr="00187753">
        <w:rPr>
          <w:rFonts w:ascii="Verdana" w:hAnsi="Verdana"/>
          <w:sz w:val="18"/>
        </w:rPr>
        <w:t xml:space="preserve"> ou </w:t>
      </w:r>
      <w:proofErr w:type="spellStart"/>
      <w:r w:rsidRPr="00187753">
        <w:rPr>
          <w:rFonts w:ascii="Verdana" w:hAnsi="Verdana"/>
          <w:sz w:val="18"/>
        </w:rPr>
        <w:t>pdf</w:t>
      </w:r>
      <w:proofErr w:type="spellEnd"/>
      <w:r w:rsidRPr="00187753">
        <w:rPr>
          <w:rFonts w:ascii="Verdana" w:hAnsi="Verdana"/>
          <w:sz w:val="18"/>
        </w:rPr>
        <w:t>)</w:t>
      </w:r>
    </w:p>
    <w:p w:rsidR="00187753" w:rsidRPr="00187753" w:rsidRDefault="00187753" w:rsidP="00916632">
      <w:pPr>
        <w:tabs>
          <w:tab w:val="left" w:pos="284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 w:rsidRPr="00187753">
        <w:rPr>
          <w:rFonts w:ascii="Verdana" w:hAnsi="Verdana" w:cs="Times New Roman"/>
          <w:sz w:val="18"/>
        </w:rPr>
        <w:t>□</w:t>
      </w:r>
      <w:r w:rsidRPr="00187753">
        <w:rPr>
          <w:rFonts w:ascii="Verdana" w:hAnsi="Verdana"/>
          <w:sz w:val="18"/>
        </w:rPr>
        <w:t xml:space="preserve"> Documentação comprovativa das afirmações contidas no currículo, incluindo certificação do título de especialista, caso exista, devidamente traduzida e legalizada</w:t>
      </w:r>
      <w:r w:rsidR="00043E25">
        <w:rPr>
          <w:rStyle w:val="Refdenotaderodap"/>
          <w:rFonts w:ascii="Verdana" w:hAnsi="Verdana"/>
          <w:sz w:val="18"/>
        </w:rPr>
        <w:footnoteReference w:id="3"/>
      </w:r>
      <w:r w:rsidRPr="00187753">
        <w:rPr>
          <w:rFonts w:ascii="Verdana" w:hAnsi="Verdana"/>
          <w:sz w:val="18"/>
        </w:rPr>
        <w:t xml:space="preserve"> (1 exemplar em papel e 6 em suporte digital, formato </w:t>
      </w:r>
      <w:proofErr w:type="spellStart"/>
      <w:r w:rsidRPr="00187753">
        <w:rPr>
          <w:rFonts w:ascii="Verdana" w:hAnsi="Verdana"/>
          <w:sz w:val="18"/>
        </w:rPr>
        <w:t>pdf</w:t>
      </w:r>
      <w:proofErr w:type="spellEnd"/>
      <w:r w:rsidRPr="00187753">
        <w:rPr>
          <w:rFonts w:ascii="Verdana" w:hAnsi="Verdana"/>
          <w:sz w:val="18"/>
        </w:rPr>
        <w:t>)</w:t>
      </w:r>
    </w:p>
    <w:p w:rsidR="00187753" w:rsidRPr="00187753" w:rsidRDefault="00187753" w:rsidP="00916632">
      <w:pPr>
        <w:tabs>
          <w:tab w:val="left" w:pos="284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 w:rsidRPr="00187753">
        <w:rPr>
          <w:rFonts w:ascii="Verdana" w:hAnsi="Verdana" w:cs="Times New Roman"/>
          <w:sz w:val="18"/>
        </w:rPr>
        <w:t>□</w:t>
      </w:r>
      <w:r w:rsidRPr="00187753">
        <w:rPr>
          <w:rFonts w:ascii="Verdana" w:hAnsi="Verdana"/>
          <w:sz w:val="18"/>
        </w:rPr>
        <w:t xml:space="preserve"> ___________________________________________</w:t>
      </w:r>
    </w:p>
    <w:p w:rsidR="00187753" w:rsidRPr="00187753" w:rsidRDefault="00187753" w:rsidP="00916632">
      <w:pPr>
        <w:tabs>
          <w:tab w:val="left" w:pos="284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 w:rsidRPr="00187753">
        <w:rPr>
          <w:rFonts w:ascii="Verdana" w:hAnsi="Verdana" w:cs="Times New Roman"/>
          <w:sz w:val="18"/>
        </w:rPr>
        <w:t>□</w:t>
      </w:r>
      <w:r w:rsidRPr="00187753">
        <w:rPr>
          <w:rFonts w:ascii="Verdana" w:hAnsi="Verdana"/>
          <w:sz w:val="18"/>
        </w:rPr>
        <w:t xml:space="preserve"> ___________________________________________</w:t>
      </w:r>
      <w:bookmarkEnd w:id="0"/>
    </w:p>
    <w:sectPr w:rsidR="00187753" w:rsidRPr="00187753" w:rsidSect="00043E25">
      <w:headerReference w:type="default" r:id="rId8"/>
      <w:headerReference w:type="first" r:id="rId9"/>
      <w:footerReference w:type="first" r:id="rId10"/>
      <w:footnotePr>
        <w:numRestart w:val="eachPage"/>
      </w:footnotePr>
      <w:pgSz w:w="11900" w:h="16840" w:code="9"/>
      <w:pgMar w:top="1134" w:right="1474" w:bottom="907" w:left="147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3F" w:rsidRDefault="00F17C3F" w:rsidP="00122D69">
      <w:r>
        <w:separator/>
      </w:r>
    </w:p>
  </w:endnote>
  <w:endnote w:type="continuationSeparator" w:id="0">
    <w:p w:rsidR="00F17C3F" w:rsidRDefault="00F17C3F" w:rsidP="0012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C1" w:rsidRPr="001354C1" w:rsidRDefault="001354C1" w:rsidP="001354C1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 w:rsidR="00043E25">
      <w:rPr>
        <w:rFonts w:ascii="Verdana" w:hAnsi="Verdana" w:cs="Arial"/>
        <w:color w:val="9A7200"/>
        <w:sz w:val="16"/>
        <w:szCs w:val="20"/>
      </w:rPr>
      <w:t>Conselho Nacional Executivo em 20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043E25">
      <w:rPr>
        <w:rFonts w:ascii="Verdana" w:hAnsi="Verdana" w:cs="Arial"/>
        <w:color w:val="9A7200"/>
        <w:sz w:val="16"/>
        <w:szCs w:val="20"/>
      </w:rPr>
      <w:t>06</w:t>
    </w:r>
    <w:r w:rsidRPr="003170E3">
      <w:rPr>
        <w:rFonts w:ascii="Verdana" w:hAnsi="Verdana" w:cs="Arial"/>
        <w:color w:val="9A7200"/>
        <w:sz w:val="16"/>
        <w:szCs w:val="20"/>
      </w:rPr>
      <w:t>.201</w:t>
    </w:r>
    <w:r w:rsidR="00043E25">
      <w:rPr>
        <w:rFonts w:ascii="Verdana" w:hAnsi="Verdana" w:cs="Arial"/>
        <w:color w:val="9A7200"/>
        <w:sz w:val="16"/>
        <w:szCs w:val="20"/>
      </w:rPr>
      <w:t>4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3F" w:rsidRDefault="00F17C3F" w:rsidP="00122D69">
      <w:r>
        <w:separator/>
      </w:r>
    </w:p>
  </w:footnote>
  <w:footnote w:type="continuationSeparator" w:id="0">
    <w:p w:rsidR="00F17C3F" w:rsidRDefault="00F17C3F" w:rsidP="00122D69">
      <w:r>
        <w:continuationSeparator/>
      </w:r>
    </w:p>
  </w:footnote>
  <w:footnote w:id="1">
    <w:p w:rsidR="00916632" w:rsidRPr="00916632" w:rsidRDefault="00916632" w:rsidP="00916632">
      <w:pPr>
        <w:spacing w:line="360" w:lineRule="auto"/>
        <w:rPr>
          <w:rFonts w:ascii="Calibri" w:hAnsi="Calibri" w:cs="Arial"/>
          <w:b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916632">
        <w:rPr>
          <w:rFonts w:ascii="Calibri" w:hAnsi="Calibri" w:cs="Arial"/>
          <w:b/>
          <w:sz w:val="16"/>
          <w:szCs w:val="16"/>
        </w:rPr>
        <w:t>Formalidades de certificação dos documentos</w:t>
      </w:r>
    </w:p>
    <w:p w:rsidR="00916632" w:rsidRPr="00916632" w:rsidRDefault="00916632" w:rsidP="00916632">
      <w:pPr>
        <w:jc w:val="both"/>
        <w:rPr>
          <w:rFonts w:ascii="Calibri" w:hAnsi="Calibri" w:cs="Arial"/>
          <w:sz w:val="16"/>
          <w:szCs w:val="16"/>
        </w:rPr>
      </w:pPr>
      <w:r w:rsidRPr="00916632">
        <w:rPr>
          <w:rFonts w:ascii="Calibri" w:hAnsi="Calibri" w:cs="Arial"/>
          <w:sz w:val="16"/>
          <w:szCs w:val="16"/>
        </w:rPr>
        <w:t xml:space="preserve">1 - Os documentos emitidos por entidades estrangeiras deverão ser legalizados, mediante o reconhecimento de assinaturas </w:t>
      </w:r>
      <w:proofErr w:type="spellStart"/>
      <w:r w:rsidRPr="00916632">
        <w:rPr>
          <w:rFonts w:ascii="Calibri" w:hAnsi="Calibri" w:cs="Arial"/>
          <w:sz w:val="16"/>
          <w:szCs w:val="16"/>
        </w:rPr>
        <w:t>efectuado</w:t>
      </w:r>
      <w:proofErr w:type="spellEnd"/>
      <w:r w:rsidRPr="00916632">
        <w:rPr>
          <w:rFonts w:ascii="Calibri" w:hAnsi="Calibri" w:cs="Arial"/>
          <w:sz w:val="16"/>
          <w:szCs w:val="16"/>
        </w:rPr>
        <w:t xml:space="preserve"> por entidade consular ou diplomática portuguesa competente no país de emissão ou por colocação de apostilha, nos termos definidos na Convenção de Haia, de 5 de Outubro de 1961, salvo se existir norma que dispense a legalização.</w:t>
      </w:r>
    </w:p>
    <w:p w:rsidR="00916632" w:rsidRPr="00916632" w:rsidRDefault="00916632" w:rsidP="00916632">
      <w:pPr>
        <w:jc w:val="both"/>
        <w:rPr>
          <w:rFonts w:ascii="Calibri" w:hAnsi="Calibri" w:cs="Arial"/>
          <w:sz w:val="16"/>
          <w:szCs w:val="16"/>
        </w:rPr>
      </w:pPr>
      <w:r w:rsidRPr="00916632">
        <w:rPr>
          <w:rFonts w:ascii="Calibri" w:hAnsi="Calibri" w:cs="Arial"/>
          <w:sz w:val="16"/>
          <w:szCs w:val="16"/>
        </w:rPr>
        <w:t>2 – Os documentos redigidos em língua estrangeira deverão ser acompanhados de tradução para português, devidamente certificada ou autenticada.</w:t>
      </w:r>
    </w:p>
    <w:p w:rsidR="00916632" w:rsidRPr="00916632" w:rsidRDefault="00916632" w:rsidP="00916632">
      <w:pPr>
        <w:jc w:val="both"/>
        <w:rPr>
          <w:rFonts w:ascii="Calibri" w:hAnsi="Calibri" w:cs="Arial"/>
          <w:sz w:val="16"/>
          <w:szCs w:val="16"/>
        </w:rPr>
      </w:pPr>
      <w:r w:rsidRPr="00916632">
        <w:rPr>
          <w:rFonts w:ascii="Calibri" w:hAnsi="Calibri" w:cs="Arial"/>
          <w:sz w:val="16"/>
          <w:szCs w:val="16"/>
        </w:rPr>
        <w:t>3 – Salvo indicação em contrário e quando não sejam extraídas ou conferidas pelos funcionários da OM, as fotocópias dos documentos originais deverão ser certificadas.</w:t>
      </w:r>
    </w:p>
  </w:footnote>
  <w:footnote w:id="2"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b/>
          <w:sz w:val="18"/>
          <w:szCs w:val="18"/>
        </w:rPr>
      </w:pPr>
      <w:r w:rsidRPr="00991040">
        <w:rPr>
          <w:rStyle w:val="Refdenotaderodap"/>
          <w:rFonts w:asciiTheme="majorHAnsi" w:hAnsiTheme="majorHAnsi"/>
          <w:b/>
          <w:sz w:val="18"/>
          <w:szCs w:val="18"/>
        </w:rPr>
        <w:footnoteRef/>
      </w:r>
      <w:r w:rsidRPr="00991040">
        <w:rPr>
          <w:rFonts w:asciiTheme="majorHAnsi" w:hAnsiTheme="majorHAnsi"/>
          <w:b/>
          <w:sz w:val="18"/>
          <w:szCs w:val="18"/>
        </w:rPr>
        <w:t xml:space="preserve"> </w:t>
      </w:r>
      <w:r w:rsidRPr="00991040">
        <w:rPr>
          <w:rFonts w:asciiTheme="majorHAnsi" w:hAnsiTheme="majorHAnsi"/>
          <w:b/>
          <w:sz w:val="18"/>
          <w:szCs w:val="18"/>
        </w:rPr>
        <w:t>Artigo 124.º</w:t>
      </w:r>
    </w:p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sz w:val="18"/>
          <w:szCs w:val="18"/>
        </w:rPr>
      </w:pPr>
      <w:r w:rsidRPr="00991040">
        <w:rPr>
          <w:rFonts w:asciiTheme="majorHAnsi" w:hAnsiTheme="majorHAnsi"/>
          <w:sz w:val="18"/>
          <w:szCs w:val="18"/>
        </w:rPr>
        <w:t>Requisitos para inscrição nos colégios de especialidade</w:t>
      </w:r>
    </w:p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sz w:val="18"/>
          <w:szCs w:val="18"/>
        </w:rPr>
      </w:pPr>
      <w:r w:rsidRPr="00991040">
        <w:rPr>
          <w:rFonts w:asciiTheme="majorHAnsi" w:hAnsiTheme="majorHAnsi"/>
          <w:sz w:val="18"/>
          <w:szCs w:val="18"/>
        </w:rPr>
        <w:t xml:space="preserve">São inscritos nos colégios de especialidade os médicos </w:t>
      </w:r>
      <w:proofErr w:type="gramStart"/>
      <w:r w:rsidRPr="00991040">
        <w:rPr>
          <w:rFonts w:asciiTheme="majorHAnsi" w:hAnsiTheme="majorHAnsi"/>
          <w:sz w:val="18"/>
          <w:szCs w:val="18"/>
        </w:rPr>
        <w:t>que</w:t>
      </w:r>
      <w:proofErr w:type="gramEnd"/>
      <w:r w:rsidRPr="00991040">
        <w:rPr>
          <w:rFonts w:asciiTheme="majorHAnsi" w:hAnsiTheme="majorHAnsi"/>
          <w:sz w:val="18"/>
          <w:szCs w:val="18"/>
        </w:rPr>
        <w:t>:</w:t>
      </w:r>
    </w:p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sz w:val="18"/>
          <w:szCs w:val="18"/>
        </w:rPr>
      </w:pPr>
      <w:r w:rsidRPr="00991040">
        <w:rPr>
          <w:rFonts w:asciiTheme="majorHAnsi" w:hAnsiTheme="majorHAnsi"/>
          <w:sz w:val="18"/>
          <w:szCs w:val="18"/>
        </w:rPr>
        <w:t>(…)</w:t>
      </w:r>
    </w:p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sz w:val="18"/>
          <w:szCs w:val="18"/>
        </w:rPr>
      </w:pPr>
      <w:r w:rsidRPr="00991040">
        <w:rPr>
          <w:rFonts w:asciiTheme="majorHAnsi" w:hAnsiTheme="majorHAnsi"/>
          <w:b/>
          <w:sz w:val="18"/>
          <w:szCs w:val="18"/>
        </w:rPr>
        <w:t>b) Sejam aprovados em exame da especialidade realizado perante júri designado pela Ordem</w:t>
      </w:r>
      <w:r w:rsidRPr="00991040">
        <w:rPr>
          <w:rFonts w:asciiTheme="majorHAnsi" w:hAnsiTheme="majorHAnsi"/>
          <w:sz w:val="18"/>
          <w:szCs w:val="18"/>
        </w:rPr>
        <w:t xml:space="preserve">; </w:t>
      </w:r>
    </w:p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sz w:val="18"/>
          <w:szCs w:val="18"/>
        </w:rPr>
      </w:pPr>
      <w:r w:rsidRPr="00991040">
        <w:rPr>
          <w:rFonts w:asciiTheme="majorHAnsi" w:hAnsiTheme="majorHAnsi"/>
          <w:sz w:val="18"/>
          <w:szCs w:val="18"/>
        </w:rPr>
        <w:t>(…). </w:t>
      </w:r>
    </w:p>
    <w:p w:rsidR="00991040" w:rsidRPr="00991040" w:rsidRDefault="00991040" w:rsidP="00991040">
      <w:pPr>
        <w:tabs>
          <w:tab w:val="right" w:pos="1134"/>
          <w:tab w:val="left" w:pos="1418"/>
        </w:tabs>
        <w:jc w:val="both"/>
        <w:rPr>
          <w:rFonts w:asciiTheme="majorHAnsi" w:hAnsiTheme="majorHAnsi"/>
          <w:sz w:val="18"/>
          <w:szCs w:val="18"/>
        </w:rPr>
      </w:pPr>
    </w:p>
  </w:footnote>
  <w:footnote w:id="3">
    <w:p w:rsidR="00043E25" w:rsidRPr="00991040" w:rsidRDefault="00043E25" w:rsidP="00043E25">
      <w:pPr>
        <w:spacing w:line="360" w:lineRule="auto"/>
        <w:rPr>
          <w:rFonts w:asciiTheme="majorHAnsi" w:hAnsiTheme="majorHAnsi" w:cs="Arial"/>
          <w:b/>
          <w:sz w:val="18"/>
          <w:szCs w:val="18"/>
        </w:rPr>
      </w:pPr>
      <w:r w:rsidRPr="00991040">
        <w:rPr>
          <w:rStyle w:val="Refdenotaderodap"/>
          <w:rFonts w:asciiTheme="majorHAnsi" w:hAnsiTheme="majorHAnsi"/>
          <w:b/>
          <w:sz w:val="18"/>
          <w:szCs w:val="18"/>
        </w:rPr>
        <w:footnoteRef/>
      </w:r>
      <w:r w:rsidRPr="00991040">
        <w:rPr>
          <w:rFonts w:asciiTheme="majorHAnsi" w:hAnsiTheme="majorHAnsi"/>
          <w:b/>
          <w:sz w:val="18"/>
          <w:szCs w:val="18"/>
        </w:rPr>
        <w:t xml:space="preserve"> </w:t>
      </w:r>
      <w:r w:rsidRPr="00991040">
        <w:rPr>
          <w:rFonts w:asciiTheme="majorHAnsi" w:hAnsiTheme="majorHAnsi" w:cs="Arial"/>
          <w:b/>
          <w:sz w:val="18"/>
          <w:szCs w:val="18"/>
        </w:rPr>
        <w:t>Formalidades de certificação dos documentos</w:t>
      </w:r>
    </w:p>
    <w:p w:rsidR="00043E25" w:rsidRPr="00991040" w:rsidRDefault="00043E25" w:rsidP="00043E25">
      <w:pPr>
        <w:jc w:val="both"/>
        <w:rPr>
          <w:rFonts w:asciiTheme="majorHAnsi" w:hAnsiTheme="majorHAnsi" w:cs="Arial"/>
          <w:sz w:val="18"/>
          <w:szCs w:val="18"/>
        </w:rPr>
      </w:pPr>
      <w:r w:rsidRPr="00991040">
        <w:rPr>
          <w:rFonts w:asciiTheme="majorHAnsi" w:hAnsiTheme="majorHAnsi" w:cs="Arial"/>
          <w:sz w:val="18"/>
          <w:szCs w:val="18"/>
        </w:rPr>
        <w:t xml:space="preserve">1 - Os documentos emitidos por entidades estrangeiras deverão ser legalizados, mediante o reconhecimento de assinaturas </w:t>
      </w:r>
      <w:proofErr w:type="spellStart"/>
      <w:r w:rsidRPr="00991040">
        <w:rPr>
          <w:rFonts w:asciiTheme="majorHAnsi" w:hAnsiTheme="majorHAnsi" w:cs="Arial"/>
          <w:sz w:val="18"/>
          <w:szCs w:val="18"/>
        </w:rPr>
        <w:t>efectuado</w:t>
      </w:r>
      <w:proofErr w:type="spellEnd"/>
      <w:r w:rsidRPr="00991040">
        <w:rPr>
          <w:rFonts w:asciiTheme="majorHAnsi" w:hAnsiTheme="majorHAnsi" w:cs="Arial"/>
          <w:sz w:val="18"/>
          <w:szCs w:val="18"/>
        </w:rPr>
        <w:t xml:space="preserve"> por entidade consular ou diplomática portuguesa competente no país de emissão ou por colocação de apostilha, nos termos definidos na Convenção de Haia, de 5 de Outubro de 1961, salvo se existir norma que dispense a legalização.</w:t>
      </w:r>
    </w:p>
    <w:p w:rsidR="00043E25" w:rsidRPr="00991040" w:rsidRDefault="00043E25" w:rsidP="00043E25">
      <w:pPr>
        <w:jc w:val="both"/>
        <w:rPr>
          <w:rFonts w:asciiTheme="majorHAnsi" w:hAnsiTheme="majorHAnsi" w:cs="Arial"/>
          <w:sz w:val="18"/>
          <w:szCs w:val="18"/>
        </w:rPr>
      </w:pPr>
      <w:r w:rsidRPr="00991040">
        <w:rPr>
          <w:rFonts w:asciiTheme="majorHAnsi" w:hAnsiTheme="majorHAnsi" w:cs="Arial"/>
          <w:sz w:val="18"/>
          <w:szCs w:val="18"/>
        </w:rPr>
        <w:t>2 – Os documentos redigidos em língua estrangeira deverão ser acompanhados de tradução para português, devidamente certificada ou autenticada.</w:t>
      </w:r>
    </w:p>
    <w:p w:rsidR="00043E25" w:rsidRPr="00991040" w:rsidRDefault="00043E25" w:rsidP="00991040">
      <w:pPr>
        <w:jc w:val="both"/>
        <w:rPr>
          <w:rFonts w:asciiTheme="majorHAnsi" w:hAnsiTheme="majorHAnsi" w:cs="Arial"/>
          <w:sz w:val="18"/>
          <w:szCs w:val="18"/>
        </w:rPr>
      </w:pPr>
      <w:r w:rsidRPr="00991040">
        <w:rPr>
          <w:rFonts w:asciiTheme="majorHAnsi" w:hAnsiTheme="majorHAnsi" w:cs="Arial"/>
          <w:sz w:val="18"/>
          <w:szCs w:val="18"/>
        </w:rPr>
        <w:t>3 – Salvo indicação em contrário e quando não sejam extraídas ou conferidas pelos funcionários da OM, as fotocópias dos documentos originais deverão ser certificadas.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42" w:rsidRDefault="00AB4A42" w:rsidP="00916632">
    <w:pPr>
      <w:pStyle w:val="Cabealho"/>
      <w:ind w:left="-1418"/>
    </w:pPr>
    <w:r w:rsidRPr="00122D69">
      <w:rPr>
        <w:noProof/>
        <w:lang w:eastAsia="pt-PT"/>
      </w:rPr>
      <w:drawing>
        <wp:inline distT="0" distB="0" distL="0" distR="0">
          <wp:extent cx="7783980" cy="1272540"/>
          <wp:effectExtent l="19050" t="0" r="7470" b="0"/>
          <wp:docPr id="2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242" cy="1275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7753" w:rsidRDefault="00187753">
    <w:pPr>
      <w:pStyle w:val="Cabealho"/>
    </w:pPr>
  </w:p>
  <w:p w:rsidR="00187753" w:rsidRDefault="00187753">
    <w:pPr>
      <w:pStyle w:val="Cabealho"/>
    </w:pPr>
  </w:p>
  <w:p w:rsidR="00916632" w:rsidRDefault="009166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C1" w:rsidRDefault="001354C1" w:rsidP="001354C1">
    <w:pPr>
      <w:pStyle w:val="Cabealho"/>
      <w:ind w:left="-1418"/>
    </w:pPr>
    <w:r w:rsidRPr="00122D69">
      <w:rPr>
        <w:noProof/>
        <w:lang w:eastAsia="pt-PT"/>
      </w:rPr>
      <w:drawing>
        <wp:inline distT="0" distB="0" distL="0" distR="0" wp14:anchorId="246A817E" wp14:editId="24F6777F">
          <wp:extent cx="7515826" cy="1228725"/>
          <wp:effectExtent l="0" t="0" r="9525" b="0"/>
          <wp:docPr id="1" name="Imagem 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540" cy="1231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4C1" w:rsidRDefault="001354C1" w:rsidP="001354C1">
    <w:pPr>
      <w:pStyle w:val="Cabealho"/>
      <w:ind w:left="-1418"/>
    </w:pPr>
  </w:p>
  <w:p w:rsidR="001354C1" w:rsidRDefault="001354C1" w:rsidP="001354C1">
    <w:pPr>
      <w:pStyle w:val="Cabealho"/>
      <w:ind w:left="-1418"/>
    </w:pPr>
  </w:p>
  <w:p w:rsidR="001354C1" w:rsidRDefault="001354C1" w:rsidP="001354C1">
    <w:pPr>
      <w:pStyle w:val="Cabealh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F42DD"/>
    <w:multiLevelType w:val="hybridMultilevel"/>
    <w:tmpl w:val="98C2B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AA"/>
    <w:rsid w:val="00043E25"/>
    <w:rsid w:val="00090F40"/>
    <w:rsid w:val="00122D69"/>
    <w:rsid w:val="00122F2C"/>
    <w:rsid w:val="001354C1"/>
    <w:rsid w:val="00176A9E"/>
    <w:rsid w:val="00187753"/>
    <w:rsid w:val="00203FC8"/>
    <w:rsid w:val="00212955"/>
    <w:rsid w:val="002178AB"/>
    <w:rsid w:val="003321E7"/>
    <w:rsid w:val="00357A9D"/>
    <w:rsid w:val="00387942"/>
    <w:rsid w:val="003B57EE"/>
    <w:rsid w:val="00405220"/>
    <w:rsid w:val="004A57DA"/>
    <w:rsid w:val="00517B97"/>
    <w:rsid w:val="005F6B9F"/>
    <w:rsid w:val="00654C29"/>
    <w:rsid w:val="0069452F"/>
    <w:rsid w:val="006D5B51"/>
    <w:rsid w:val="006F1A9E"/>
    <w:rsid w:val="0074303A"/>
    <w:rsid w:val="00916632"/>
    <w:rsid w:val="00943D53"/>
    <w:rsid w:val="00991040"/>
    <w:rsid w:val="009A1BEA"/>
    <w:rsid w:val="00AB4A42"/>
    <w:rsid w:val="00AF36AB"/>
    <w:rsid w:val="00B1612A"/>
    <w:rsid w:val="00B32A9E"/>
    <w:rsid w:val="00B864FC"/>
    <w:rsid w:val="00CA71FE"/>
    <w:rsid w:val="00D17DAA"/>
    <w:rsid w:val="00DD5BBA"/>
    <w:rsid w:val="00F17C3F"/>
    <w:rsid w:val="00F2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docId w15:val="{3734374E-31A3-4B84-8376-8C6A1511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87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B9F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3879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6A9E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6A9E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22D6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2D69"/>
  </w:style>
  <w:style w:type="paragraph" w:styleId="Rodap">
    <w:name w:val="footer"/>
    <w:basedOn w:val="Normal"/>
    <w:link w:val="RodapCarter"/>
    <w:uiPriority w:val="99"/>
    <w:unhideWhenUsed/>
    <w:rsid w:val="00122D6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2D69"/>
  </w:style>
  <w:style w:type="character" w:styleId="Hiperligao">
    <w:name w:val="Hyperlink"/>
    <w:basedOn w:val="Tipodeletrapredefinidodopargrafo"/>
    <w:uiPriority w:val="99"/>
    <w:unhideWhenUsed/>
    <w:rsid w:val="0074303A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4303A"/>
    <w:rPr>
      <w:rFonts w:ascii="Verdana" w:eastAsia="Calibri" w:hAnsi="Verdana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4303A"/>
    <w:rPr>
      <w:rFonts w:ascii="Verdana" w:eastAsia="Calibri" w:hAnsi="Verdana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4303A"/>
    <w:rPr>
      <w:vertAlign w:val="superscript"/>
    </w:rPr>
  </w:style>
  <w:style w:type="paragraph" w:customStyle="1" w:styleId="Estilo">
    <w:name w:val="Estilo"/>
    <w:rsid w:val="001354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C879-EA3E-4DC9-B7C8-9CE87B8F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França</dc:creator>
  <cp:lastModifiedBy>Patricia Pessoa</cp:lastModifiedBy>
  <cp:revision>3</cp:revision>
  <cp:lastPrinted>2014-10-09T17:09:00Z</cp:lastPrinted>
  <dcterms:created xsi:type="dcterms:W3CDTF">2017-02-09T13:13:00Z</dcterms:created>
  <dcterms:modified xsi:type="dcterms:W3CDTF">2017-02-09T15:39:00Z</dcterms:modified>
</cp:coreProperties>
</file>