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89AC" w14:textId="34581B9C" w:rsidR="00E03B68" w:rsidRPr="001742BD" w:rsidRDefault="00E03B68" w:rsidP="00E03B68">
      <w:pPr>
        <w:pStyle w:val="Heading1"/>
        <w:rPr>
          <w:sz w:val="36"/>
          <w:szCs w:val="36"/>
        </w:rPr>
      </w:pPr>
      <w:r w:rsidRPr="001742BD">
        <w:rPr>
          <w:sz w:val="36"/>
          <w:szCs w:val="36"/>
        </w:rPr>
        <w:t xml:space="preserve">Subespecialidade de </w:t>
      </w:r>
      <w:r>
        <w:rPr>
          <w:sz w:val="36"/>
          <w:szCs w:val="36"/>
        </w:rPr>
        <w:t>Imagiologia da Cabeça e Pescoço</w:t>
      </w:r>
      <w:r w:rsidRPr="001742BD">
        <w:rPr>
          <w:sz w:val="36"/>
          <w:szCs w:val="36"/>
        </w:rPr>
        <w:t xml:space="preserve"> </w:t>
      </w:r>
    </w:p>
    <w:p w14:paraId="295772F6" w14:textId="0C6FD70A" w:rsidR="00E03B68" w:rsidRPr="001742BD" w:rsidRDefault="00E03B68" w:rsidP="00E03B68">
      <w:pPr>
        <w:pStyle w:val="Heading2"/>
      </w:pPr>
      <w:r w:rsidRPr="001742BD">
        <w:t xml:space="preserve">Especialidade de </w:t>
      </w:r>
      <w:r>
        <w:t>Neurorradiologia</w:t>
      </w:r>
    </w:p>
    <w:p w14:paraId="1AE21B4A" w14:textId="77777777" w:rsidR="00E03B68" w:rsidRPr="001742BD" w:rsidRDefault="00E03B68" w:rsidP="00E03B68">
      <w:pPr>
        <w:pStyle w:val="Heading2"/>
      </w:pPr>
      <w:r w:rsidRPr="001742BD">
        <w:t>Regulamento</w:t>
      </w:r>
    </w:p>
    <w:p w14:paraId="2BB51320" w14:textId="77777777" w:rsidR="00E03B68" w:rsidRDefault="00E03B68" w:rsidP="00E03B68">
      <w:pPr>
        <w:pStyle w:val="Title"/>
      </w:pPr>
    </w:p>
    <w:p w14:paraId="11FD26B7" w14:textId="6F3DAA24" w:rsidR="00113EC7" w:rsidRPr="00E03B68" w:rsidRDefault="008D2D4D" w:rsidP="00E03B68">
      <w:pPr>
        <w:pStyle w:val="Title"/>
      </w:pPr>
      <w:r w:rsidRPr="00E03B68">
        <w:t>PREÂMBULO</w:t>
      </w:r>
    </w:p>
    <w:p w14:paraId="37C2E99C" w14:textId="6ABEB65B" w:rsidR="003A71B5" w:rsidRPr="00E03B68" w:rsidRDefault="00B51810" w:rsidP="00E03B68">
      <w:r w:rsidRPr="00E03B68">
        <w:t xml:space="preserve">A criação da Subespecialidade de Imagiologia de </w:t>
      </w:r>
      <w:r w:rsidR="0071746B" w:rsidRPr="00E03B68">
        <w:t>c</w:t>
      </w:r>
      <w:r w:rsidRPr="00E03B68">
        <w:t xml:space="preserve">abeça e </w:t>
      </w:r>
      <w:r w:rsidR="0071746B" w:rsidRPr="00E03B68">
        <w:t>p</w:t>
      </w:r>
      <w:r w:rsidRPr="00E03B68">
        <w:t xml:space="preserve">escoço surge com o propósito de permitir à população portuguesa, </w:t>
      </w:r>
      <w:r w:rsidR="00C45FE2" w:rsidRPr="00E03B68">
        <w:t xml:space="preserve">assim como aos </w:t>
      </w:r>
      <w:r w:rsidR="003D2D7D" w:rsidRPr="00E03B68">
        <w:t>médicos</w:t>
      </w:r>
      <w:r w:rsidR="00803CA5" w:rsidRPr="00E03B68">
        <w:t xml:space="preserve"> de outras especialidades,</w:t>
      </w:r>
      <w:r w:rsidRPr="00E03B68">
        <w:t xml:space="preserve"> </w:t>
      </w:r>
      <w:r w:rsidR="00E757C7" w:rsidRPr="00E03B68">
        <w:t xml:space="preserve">acesso a </w:t>
      </w:r>
      <w:r w:rsidR="003D2D7D" w:rsidRPr="00E03B68">
        <w:t>especialistas</w:t>
      </w:r>
      <w:r w:rsidR="000A593F" w:rsidRPr="00E03B68">
        <w:t xml:space="preserve"> </w:t>
      </w:r>
      <w:r w:rsidRPr="00E03B68">
        <w:t xml:space="preserve">com maior conhecimento </w:t>
      </w:r>
      <w:r w:rsidR="000A593F" w:rsidRPr="00E03B68">
        <w:t>nesta</w:t>
      </w:r>
      <w:r w:rsidR="00F32EF6" w:rsidRPr="00E03B68">
        <w:t xml:space="preserve"> área particular da imagiologia, permitindo desta forma a melhoria dos cuidados de saúde prestados.</w:t>
      </w:r>
    </w:p>
    <w:p w14:paraId="4B88E92D" w14:textId="1AEBCAD8" w:rsidR="00C45FE2" w:rsidRPr="00E03B68" w:rsidRDefault="00E757C7" w:rsidP="00E03B68">
      <w:r w:rsidRPr="00E03B68">
        <w:t>Trata-se de</w:t>
      </w:r>
      <w:r w:rsidR="000A593F" w:rsidRPr="00E03B68">
        <w:t xml:space="preserve"> </w:t>
      </w:r>
      <w:r w:rsidR="00C45FE2" w:rsidRPr="00E03B68">
        <w:t xml:space="preserve">área </w:t>
      </w:r>
      <w:r w:rsidRPr="00E03B68">
        <w:t xml:space="preserve">que </w:t>
      </w:r>
      <w:r w:rsidR="00C45FE2" w:rsidRPr="00E03B68">
        <w:t>anatomicamente inclui</w:t>
      </w:r>
      <w:r w:rsidR="000A593F" w:rsidRPr="00E03B68">
        <w:t xml:space="preserve"> os ouvidos, a base do crânio, os seios </w:t>
      </w:r>
      <w:proofErr w:type="spellStart"/>
      <w:r w:rsidR="000A593F" w:rsidRPr="00E03B68">
        <w:t>perinasais</w:t>
      </w:r>
      <w:proofErr w:type="spellEnd"/>
      <w:r w:rsidR="000A593F" w:rsidRPr="00E03B68">
        <w:t xml:space="preserve">, </w:t>
      </w:r>
      <w:r w:rsidR="00C45FE2" w:rsidRPr="00E03B68">
        <w:t xml:space="preserve">as órbitas, </w:t>
      </w:r>
      <w:r w:rsidR="000A593F" w:rsidRPr="00E03B68">
        <w:t xml:space="preserve">a face, o pescoço e as articulações </w:t>
      </w:r>
      <w:proofErr w:type="spellStart"/>
      <w:r w:rsidR="000A593F" w:rsidRPr="00E03B68">
        <w:t>temporo</w:t>
      </w:r>
      <w:proofErr w:type="spellEnd"/>
      <w:r w:rsidR="00C12414" w:rsidRPr="00E03B68">
        <w:t>-</w:t>
      </w:r>
      <w:r w:rsidR="000A593F" w:rsidRPr="00E03B68">
        <w:t>mandibulares</w:t>
      </w:r>
      <w:r w:rsidR="00C45FE2" w:rsidRPr="00E03B68">
        <w:t xml:space="preserve">, englobando um amplo espectro de patologias, </w:t>
      </w:r>
      <w:r w:rsidR="00F32EF6" w:rsidRPr="00E03B68">
        <w:t>parte delas específica</w:t>
      </w:r>
      <w:r w:rsidR="00C45FE2" w:rsidRPr="00E03B68">
        <w:t xml:space="preserve"> desta localização.</w:t>
      </w:r>
    </w:p>
    <w:p w14:paraId="5E664594" w14:textId="66F4FC44" w:rsidR="00E757C7" w:rsidRPr="008D2D4D" w:rsidRDefault="00E757C7" w:rsidP="00E03B68">
      <w:r w:rsidRPr="008D2D4D">
        <w:t xml:space="preserve">Os </w:t>
      </w:r>
      <w:proofErr w:type="spellStart"/>
      <w:r w:rsidRPr="008D2D4D">
        <w:t>imagiologistas</w:t>
      </w:r>
      <w:proofErr w:type="spellEnd"/>
      <w:r w:rsidRPr="008D2D4D">
        <w:t xml:space="preserve"> de Cabeça e Pescoço, além da sua formação de base em </w:t>
      </w:r>
      <w:r w:rsidR="008D2D4D" w:rsidRPr="003D2D7D">
        <w:t xml:space="preserve">Neurorradiologia ou </w:t>
      </w:r>
      <w:r w:rsidRPr="003D2D7D">
        <w:t>Radiologia</w:t>
      </w:r>
      <w:r w:rsidRPr="008D2D4D">
        <w:t>, dedicam-se ao diagnóstico de patologia</w:t>
      </w:r>
      <w:r w:rsidR="00F32EF6" w:rsidRPr="008D2D4D">
        <w:t>s</w:t>
      </w:r>
      <w:r w:rsidRPr="008D2D4D">
        <w:t xml:space="preserve"> desta região, tendo geralmente um contacto privilegiado com os clínicos que as tratam. Tal permite que detenham, pela experiência e conhecimento acumulados, uma elevada diferenciação, possibilitando a otimização de protocolos de diagnóstico e a resolução de questões complexas, acompanhando o progresso científico e tecnológico </w:t>
      </w:r>
      <w:r w:rsidR="00F32EF6" w:rsidRPr="008D2D4D">
        <w:t xml:space="preserve">que </w:t>
      </w:r>
      <w:r w:rsidRPr="008D2D4D">
        <w:t>continua a motivar a diferenciação crescente dos médicos</w:t>
      </w:r>
    </w:p>
    <w:p w14:paraId="14881DA1" w14:textId="5A2E519B" w:rsidR="00D7725B" w:rsidRPr="008D2D4D" w:rsidRDefault="00F32EF6" w:rsidP="00E03B68">
      <w:r w:rsidRPr="008D2D4D">
        <w:t xml:space="preserve">Nesse sentido, é importante que em Portugal se aproveite desde logo a capacidade humana existente, isto é, os médicos que já estejam diferenciados nesta área, </w:t>
      </w:r>
      <w:r w:rsidR="00D7725B" w:rsidRPr="008D2D4D">
        <w:t xml:space="preserve">e se promova </w:t>
      </w:r>
      <w:r w:rsidR="003D2D7D">
        <w:t xml:space="preserve">no futuro </w:t>
      </w:r>
      <w:r w:rsidR="00D7725B" w:rsidRPr="008D2D4D">
        <w:t>a diferenciação futura de médicos nesta área</w:t>
      </w:r>
      <w:r w:rsidR="003D2D7D">
        <w:t>, provenientes quer da Radiologia, quer da Neurorradiologia, especialidades que partilham esta área do conhecimento</w:t>
      </w:r>
      <w:r w:rsidR="00D7725B" w:rsidRPr="008D2D4D">
        <w:t>.</w:t>
      </w:r>
    </w:p>
    <w:p w14:paraId="44E55B51" w14:textId="77777777" w:rsidR="00803CA5" w:rsidRPr="008D2D4D" w:rsidRDefault="00803CA5" w:rsidP="00E03B68"/>
    <w:p w14:paraId="2DED0440" w14:textId="77777777" w:rsidR="00113EC7" w:rsidRPr="008D2D4D" w:rsidRDefault="00113EC7" w:rsidP="00E03B68">
      <w:pPr>
        <w:pStyle w:val="Title"/>
      </w:pPr>
      <w:r w:rsidRPr="008D2D4D">
        <w:t>OBJETIVOS</w:t>
      </w:r>
    </w:p>
    <w:p w14:paraId="78C8CC36" w14:textId="4B39AD7C" w:rsidR="00113EC7" w:rsidRPr="008D2D4D" w:rsidRDefault="00113EC7" w:rsidP="00E03B68">
      <w:r w:rsidRPr="008D2D4D">
        <w:t>Promover a qualidade do trabalho realizado</w:t>
      </w:r>
      <w:r w:rsidR="003D2D7D">
        <w:t xml:space="preserve"> na imagiologia da Cabeça e Pescoço</w:t>
      </w:r>
      <w:r w:rsidR="00A8158C" w:rsidRPr="008D2D4D">
        <w:t>.</w:t>
      </w:r>
    </w:p>
    <w:p w14:paraId="4A4F1FF7" w14:textId="342F9C06" w:rsidR="00113EC7" w:rsidRPr="008D2D4D" w:rsidRDefault="00113EC7" w:rsidP="00E03B68">
      <w:r w:rsidRPr="008D2D4D">
        <w:t xml:space="preserve">Proporcionar à população em geral e aos clínicos uma </w:t>
      </w:r>
      <w:r w:rsidR="003D2D7D" w:rsidRPr="008D2D4D">
        <w:t>referenciação objetiva</w:t>
      </w:r>
      <w:r w:rsidR="00A8158C" w:rsidRPr="008D2D4D">
        <w:t xml:space="preserve"> e específica desta área.</w:t>
      </w:r>
    </w:p>
    <w:p w14:paraId="588A1362" w14:textId="77777777" w:rsidR="00113EC7" w:rsidRPr="008D2D4D" w:rsidRDefault="00113EC7" w:rsidP="00E03B68">
      <w:r w:rsidRPr="008D2D4D">
        <w:t>Elaborar um método de avaliação dos médicos interessados em obter a acreditação.</w:t>
      </w:r>
    </w:p>
    <w:p w14:paraId="5C4A01F4" w14:textId="77777777" w:rsidR="00C12414" w:rsidRPr="008D2D4D" w:rsidRDefault="00C12414" w:rsidP="00E03B68"/>
    <w:p w14:paraId="3B7245F2" w14:textId="77777777" w:rsidR="00E03B68" w:rsidRDefault="00E03B68">
      <w:pPr>
        <w:widowControl/>
        <w:autoSpaceDE/>
        <w:autoSpaceDN/>
        <w:spacing w:before="0" w:after="160" w:line="259" w:lineRule="auto"/>
        <w:jc w:val="left"/>
        <w:rPr>
          <w:rFonts w:asciiTheme="minorHAnsi" w:eastAsiaTheme="minorHAnsi" w:hAnsiTheme="minorHAnsi" w:cstheme="minorHAnsi"/>
          <w:b/>
          <w:bCs/>
          <w:color w:val="000000"/>
          <w:sz w:val="28"/>
          <w:szCs w:val="28"/>
          <w:lang w:eastAsia="en-US"/>
        </w:rPr>
      </w:pPr>
      <w:r>
        <w:rPr>
          <w:rFonts w:asciiTheme="minorHAnsi" w:hAnsiTheme="minorHAnsi" w:cstheme="minorHAnsi"/>
          <w:b/>
          <w:bCs/>
          <w:sz w:val="28"/>
          <w:szCs w:val="28"/>
        </w:rPr>
        <w:br w:type="page"/>
      </w:r>
    </w:p>
    <w:p w14:paraId="4D90C4A8" w14:textId="6649E20F" w:rsidR="003F4FD5" w:rsidRDefault="00113EC7" w:rsidP="00E03B68">
      <w:pPr>
        <w:pStyle w:val="Title"/>
      </w:pPr>
      <w:r w:rsidRPr="008D2D4D">
        <w:lastRenderedPageBreak/>
        <w:t>TRÂMITES/COMISSÃO INSTALADORA</w:t>
      </w:r>
    </w:p>
    <w:p w14:paraId="19171E27" w14:textId="77777777" w:rsidR="008D2D4D" w:rsidRPr="008D2D4D" w:rsidRDefault="008D2D4D" w:rsidP="008D2D4D">
      <w:pPr>
        <w:pStyle w:val="Default"/>
        <w:jc w:val="both"/>
        <w:rPr>
          <w:rFonts w:asciiTheme="minorHAnsi" w:hAnsiTheme="minorHAnsi" w:cstheme="minorHAnsi"/>
          <w:b/>
          <w:bCs/>
          <w:sz w:val="28"/>
          <w:szCs w:val="28"/>
        </w:rPr>
      </w:pPr>
    </w:p>
    <w:p w14:paraId="3099C2EB" w14:textId="4A8C2DF6" w:rsidR="008D2D4D" w:rsidRPr="008D2D4D" w:rsidRDefault="008D2D4D" w:rsidP="00E03B68">
      <w:r w:rsidRPr="008D2D4D">
        <w:t xml:space="preserve">A candidatura ao título de Subespecialista em </w:t>
      </w:r>
      <w:r w:rsidR="0071746B">
        <w:t>Imagiologia de cabeça e pescoço</w:t>
      </w:r>
      <w:r w:rsidRPr="008D2D4D">
        <w:t xml:space="preserve"> destina-se aos médicos que, no seu percurso formativo e profissional, reúnam os critérios considerados indispensáveis para a sua atribuição. Propomos uma fase inicial de admissão por consenso, na qual os candidatos devem apresentar o seu Curriculum Vitae, que será apreciado por uma Comissão Instaladora da Subespecialidade, constituída como Júri. Os critérios de avaliação curricular abaixo sugeridos manter-se-ão em vigor até que uma Direção da Secção da Subespecialidade eleita venha propor a sua alteração ao Conselho Nacional, sendo que o período de admissão por consenso cessará aquando da tomada de posse da primeira Direção eleita. Esta designará um júri para apreciação das candidaturas, com base no Regulamento Geral dos Colégios de Especialidades e de Competências e das Secções de Subespecialidades – Regulamento 628/2016 da OM, art.º 3º, 4º e 5º</w:t>
      </w:r>
      <w:r w:rsidR="00B75FCF">
        <w:t>.</w:t>
      </w:r>
    </w:p>
    <w:p w14:paraId="09EA5DF2" w14:textId="77777777" w:rsidR="008D2D4D" w:rsidRPr="008D2D4D" w:rsidRDefault="008D2D4D" w:rsidP="00E03B68"/>
    <w:p w14:paraId="5949B6DC" w14:textId="5E6B2DD5" w:rsidR="008E089B" w:rsidRPr="008D2D4D" w:rsidRDefault="008E089B" w:rsidP="00E03B68"/>
    <w:p w14:paraId="44CE2D3F" w14:textId="0FCB3A18" w:rsidR="008E089B" w:rsidRPr="00E03B68" w:rsidRDefault="008E089B" w:rsidP="00E03B68">
      <w:pPr>
        <w:rPr>
          <w:b/>
          <w:bCs/>
        </w:rPr>
      </w:pPr>
      <w:r w:rsidRPr="00E03B68">
        <w:rPr>
          <w:b/>
          <w:bCs/>
        </w:rPr>
        <w:t>Comissão Instaladora Proposta:</w:t>
      </w:r>
    </w:p>
    <w:p w14:paraId="710448A0" w14:textId="653E6ACA" w:rsidR="008E089B" w:rsidRPr="008D2D4D" w:rsidRDefault="008E089B" w:rsidP="00E03B68">
      <w:r w:rsidRPr="008D2D4D">
        <w:t xml:space="preserve">Dr. Bruno </w:t>
      </w:r>
      <w:r w:rsidR="008D2D4D">
        <w:t xml:space="preserve">César Pereira </w:t>
      </w:r>
      <w:r w:rsidRPr="008D2D4D">
        <w:t>Moreira (</w:t>
      </w:r>
      <w:r w:rsidR="00733DE2">
        <w:t xml:space="preserve">Assistente hospitalar graduado de </w:t>
      </w:r>
      <w:r w:rsidRPr="008D2D4D">
        <w:t>Neurorradio</w:t>
      </w:r>
      <w:r w:rsidR="00733DE2">
        <w:t>logia</w:t>
      </w:r>
      <w:r w:rsidRPr="008D2D4D">
        <w:t xml:space="preserve">, Centro Hospitalar Universitário </w:t>
      </w:r>
      <w:r w:rsidR="00D77797" w:rsidRPr="008D2D4D">
        <w:t>de Santo António</w:t>
      </w:r>
      <w:r w:rsidR="00733DE2">
        <w:t>, Porto</w:t>
      </w:r>
      <w:r w:rsidRPr="008D2D4D">
        <w:t>)</w:t>
      </w:r>
    </w:p>
    <w:p w14:paraId="4007393C" w14:textId="61F5462F" w:rsidR="00A71E1B" w:rsidRDefault="00A71E1B" w:rsidP="00E03B68">
      <w:r w:rsidRPr="001B7615">
        <w:t>Dr. Jaime Franco Rocha</w:t>
      </w:r>
      <w:r>
        <w:t xml:space="preserve"> (Assistente </w:t>
      </w:r>
      <w:r w:rsidR="00B521FC">
        <w:t>graduado</w:t>
      </w:r>
      <w:r>
        <w:t xml:space="preserve"> </w:t>
      </w:r>
      <w:r w:rsidR="00C12414">
        <w:t>sénior</w:t>
      </w:r>
      <w:r w:rsidR="00B521FC">
        <w:t xml:space="preserve"> de Neurorradiologia</w:t>
      </w:r>
      <w:r>
        <w:t>, Hospital de Braga)</w:t>
      </w:r>
    </w:p>
    <w:p w14:paraId="4C630807" w14:textId="02063105" w:rsidR="008E089B" w:rsidRPr="008D2D4D" w:rsidRDefault="008E089B" w:rsidP="00E03B68">
      <w:r w:rsidRPr="008D2D4D">
        <w:t>Dr. João</w:t>
      </w:r>
      <w:r w:rsidR="00882BE5">
        <w:t xml:space="preserve"> Nuno Maia </w:t>
      </w:r>
      <w:r w:rsidRPr="008D2D4D">
        <w:t>Jacinto (</w:t>
      </w:r>
      <w:r w:rsidR="00733DE2">
        <w:t xml:space="preserve">Assistente hospitalar de </w:t>
      </w:r>
      <w:r w:rsidR="00733DE2" w:rsidRPr="008D2D4D">
        <w:t>Neurorradio</w:t>
      </w:r>
      <w:r w:rsidR="00733DE2">
        <w:t>logia</w:t>
      </w:r>
      <w:r w:rsidRPr="008D2D4D">
        <w:t>, Centro Hospitalar Universitário Lisboa Central)</w:t>
      </w:r>
    </w:p>
    <w:p w14:paraId="08481C7D" w14:textId="77777777" w:rsidR="00416FF6" w:rsidRDefault="00416FF6" w:rsidP="00E03B68"/>
    <w:p w14:paraId="4672CBB9" w14:textId="77777777" w:rsidR="003A1437" w:rsidRDefault="003A1437" w:rsidP="00E03B68"/>
    <w:p w14:paraId="790C1C2C" w14:textId="77777777" w:rsidR="003D2D7D" w:rsidRDefault="003D2D7D" w:rsidP="00E03B68"/>
    <w:p w14:paraId="379A2680" w14:textId="77777777" w:rsidR="003D2D7D" w:rsidRDefault="003D2D7D" w:rsidP="00E03B68"/>
    <w:p w14:paraId="453B9358" w14:textId="77777777" w:rsidR="003D2D7D" w:rsidRDefault="003D2D7D" w:rsidP="00E03B68"/>
    <w:p w14:paraId="05B2486A" w14:textId="77777777" w:rsidR="003D2D7D" w:rsidRPr="008D2D4D" w:rsidRDefault="003D2D7D" w:rsidP="00E03B68"/>
    <w:p w14:paraId="4B0F72C0" w14:textId="77777777" w:rsidR="00E03B68" w:rsidRDefault="00E03B68">
      <w:pPr>
        <w:widowControl/>
        <w:autoSpaceDE/>
        <w:autoSpaceDN/>
        <w:spacing w:before="0" w:after="160" w:line="259" w:lineRule="auto"/>
        <w:jc w:val="left"/>
      </w:pPr>
      <w:r>
        <w:br w:type="page"/>
      </w:r>
    </w:p>
    <w:p w14:paraId="21D8D4B9" w14:textId="29F22F5B" w:rsidR="008E089B" w:rsidRPr="009E52CE" w:rsidRDefault="009E52CE" w:rsidP="00E03B68">
      <w:pPr>
        <w:pStyle w:val="Title"/>
        <w:rPr>
          <w:rFonts w:cstheme="minorHAnsi"/>
        </w:rPr>
      </w:pPr>
      <w:r w:rsidRPr="009E52CE">
        <w:lastRenderedPageBreak/>
        <w:t xml:space="preserve">Critérios obrigatórios para admissão por consenso ao título de Subespecialista em </w:t>
      </w:r>
      <w:r>
        <w:t>Imagiologia de Cabeça e Pescoço</w:t>
      </w:r>
    </w:p>
    <w:p w14:paraId="375199D7" w14:textId="77777777" w:rsidR="009E52CE" w:rsidRPr="00B75FCF" w:rsidRDefault="009E52CE" w:rsidP="00E03B68">
      <w:pPr>
        <w:pStyle w:val="Title"/>
      </w:pPr>
    </w:p>
    <w:p w14:paraId="4D59B6A1" w14:textId="26442D3A" w:rsidR="00B75FCF" w:rsidRPr="00B75FCF" w:rsidRDefault="00733DE2" w:rsidP="003B5986">
      <w:pPr>
        <w:pStyle w:val="ListParagraph"/>
        <w:numPr>
          <w:ilvl w:val="0"/>
          <w:numId w:val="4"/>
        </w:numPr>
        <w:contextualSpacing w:val="0"/>
      </w:pPr>
      <w:r w:rsidRPr="00B75FCF">
        <w:t>Ser Médico Especialista, inscrito no</w:t>
      </w:r>
      <w:r w:rsidR="00FD6A73">
        <w:t>s</w:t>
      </w:r>
      <w:r w:rsidRPr="00B75FCF">
        <w:t xml:space="preserve"> Colégio</w:t>
      </w:r>
      <w:r w:rsidR="00FD6A73">
        <w:t>s</w:t>
      </w:r>
      <w:r w:rsidRPr="00B75FCF">
        <w:t xml:space="preserve"> da Especialidade de </w:t>
      </w:r>
      <w:r w:rsidRPr="003D2D7D">
        <w:t>Neurorradiologia da</w:t>
      </w:r>
      <w:r w:rsidRPr="00B75FCF">
        <w:t xml:space="preserve"> Ordem dos Médicos, há pelo menos </w:t>
      </w:r>
      <w:r w:rsidR="00C12414">
        <w:t>2</w:t>
      </w:r>
      <w:r w:rsidR="00C12414" w:rsidRPr="00B75FCF">
        <w:t xml:space="preserve"> </w:t>
      </w:r>
      <w:r w:rsidRPr="00B75FCF">
        <w:t>anos.</w:t>
      </w:r>
    </w:p>
    <w:p w14:paraId="36C830CC" w14:textId="597E6777" w:rsidR="00B75FCF" w:rsidRPr="00B75FCF" w:rsidRDefault="00733DE2" w:rsidP="003B5986">
      <w:pPr>
        <w:pStyle w:val="ListParagraph"/>
        <w:numPr>
          <w:ilvl w:val="0"/>
          <w:numId w:val="4"/>
        </w:numPr>
        <w:contextualSpacing w:val="0"/>
      </w:pPr>
      <w:r w:rsidRPr="00B75FCF">
        <w:t xml:space="preserve">Apresentação curricular que comprove período de formação específica em </w:t>
      </w:r>
      <w:r w:rsidR="003A1437">
        <w:t>i</w:t>
      </w:r>
      <w:r w:rsidRPr="00B75FCF">
        <w:t xml:space="preserve">magiologia de </w:t>
      </w:r>
      <w:r w:rsidR="003A1437">
        <w:t>c</w:t>
      </w:r>
      <w:r w:rsidRPr="00B75FCF">
        <w:t xml:space="preserve">abeça e </w:t>
      </w:r>
      <w:r w:rsidR="003A1437">
        <w:t>p</w:t>
      </w:r>
      <w:r w:rsidRPr="00B75FCF">
        <w:t>escoço em Serviço/Unidade de Imagiologia, nacional ou internacional, com reconhecido volume e complexidade de casos nesta área.</w:t>
      </w:r>
    </w:p>
    <w:p w14:paraId="517B702E" w14:textId="0102D20C" w:rsidR="00733DE2" w:rsidRPr="00B75FCF" w:rsidRDefault="00733DE2" w:rsidP="003B5986">
      <w:pPr>
        <w:pStyle w:val="ListParagraph"/>
        <w:numPr>
          <w:ilvl w:val="0"/>
          <w:numId w:val="4"/>
        </w:numPr>
        <w:contextualSpacing w:val="0"/>
      </w:pPr>
      <w:r w:rsidRPr="00B75FCF">
        <w:t xml:space="preserve">Apresentação de documentação curricular de exercício profissional efetivo na área da </w:t>
      </w:r>
      <w:r w:rsidR="003A1437">
        <w:t>i</w:t>
      </w:r>
      <w:r w:rsidRPr="00B75FCF">
        <w:t xml:space="preserve">magiologia de </w:t>
      </w:r>
      <w:r w:rsidR="003A1437">
        <w:t>c</w:t>
      </w:r>
      <w:r w:rsidRPr="00B75FCF">
        <w:t xml:space="preserve">abeça e </w:t>
      </w:r>
      <w:r w:rsidR="00FD0C71">
        <w:t>p</w:t>
      </w:r>
      <w:r w:rsidRPr="00B75FCF">
        <w:t xml:space="preserve">escoço, por um período mínimo de </w:t>
      </w:r>
      <w:r w:rsidR="005E292A">
        <w:t>2</w:t>
      </w:r>
      <w:r w:rsidRPr="00B75FCF">
        <w:t xml:space="preserve"> anos, com indicação da percentagem do horário semanal dedicado à área (idealmente, igual ou superior a 30%).</w:t>
      </w:r>
    </w:p>
    <w:p w14:paraId="35242244" w14:textId="58AADC6F" w:rsidR="00B75FCF" w:rsidRDefault="00733DE2" w:rsidP="003B5986">
      <w:pPr>
        <w:pStyle w:val="ListParagraph"/>
        <w:contextualSpacing w:val="0"/>
      </w:pPr>
      <w:r w:rsidRPr="00B75FCF">
        <w:t>A descrição das atividades curriculares desenvolvidas nesse período deve incluir:</w:t>
      </w:r>
    </w:p>
    <w:p w14:paraId="21EDE040" w14:textId="2AA12154" w:rsidR="00B75FCF" w:rsidRDefault="00DF5FC4" w:rsidP="003B5986">
      <w:pPr>
        <w:pStyle w:val="ListParagraph"/>
        <w:numPr>
          <w:ilvl w:val="0"/>
          <w:numId w:val="5"/>
        </w:numPr>
        <w:contextualSpacing w:val="0"/>
      </w:pPr>
      <w:r w:rsidRPr="00B75FCF">
        <w:t>número de exames realizados nesta área, durante o período de 1 ano (mínimo de 40 exames/mês)</w:t>
      </w:r>
      <w:r w:rsidR="00B75FCF">
        <w:t>.</w:t>
      </w:r>
    </w:p>
    <w:p w14:paraId="4874721C" w14:textId="26EE559C" w:rsidR="003F27BA" w:rsidRPr="003F27BA" w:rsidRDefault="00DF5FC4" w:rsidP="003B5986">
      <w:pPr>
        <w:pStyle w:val="ListParagraph"/>
        <w:numPr>
          <w:ilvl w:val="0"/>
          <w:numId w:val="5"/>
        </w:numPr>
        <w:contextualSpacing w:val="0"/>
      </w:pPr>
      <w:r w:rsidRPr="00B75FCF">
        <w:t xml:space="preserve">Participação regular em reuniões multidisciplinares (ex.: reuniões com otorrinolaringologia, cirurgia </w:t>
      </w:r>
      <w:proofErr w:type="spellStart"/>
      <w:r w:rsidRPr="00B75FCF">
        <w:t>maxilo-facial</w:t>
      </w:r>
      <w:proofErr w:type="spellEnd"/>
      <w:r w:rsidRPr="00B75FCF">
        <w:t>, oftalmologia, oncologia</w:t>
      </w:r>
      <w:r w:rsidR="003F27BA">
        <w:t>, anatomia patológica</w:t>
      </w:r>
      <w:r w:rsidRPr="00B75FCF">
        <w:t xml:space="preserve"> e cirurgia geral)</w:t>
      </w:r>
      <w:r w:rsidR="00B75FCF">
        <w:t>.</w:t>
      </w:r>
    </w:p>
    <w:p w14:paraId="77304268" w14:textId="22F7F295" w:rsidR="00B75FCF" w:rsidRPr="00B75FCF" w:rsidRDefault="00B75FCF" w:rsidP="003B5986">
      <w:pPr>
        <w:pStyle w:val="ListParagraph"/>
        <w:numPr>
          <w:ilvl w:val="0"/>
          <w:numId w:val="5"/>
        </w:numPr>
        <w:contextualSpacing w:val="0"/>
      </w:pPr>
      <w:r w:rsidRPr="003F27BA">
        <w:t xml:space="preserve">Comprovação de formação contínua pós-graduada na área de imagiologia de cabeça e pescoço, nomeadamente pela participação em reuniões, cursos, seminários, </w:t>
      </w:r>
      <w:r w:rsidRPr="003D2D7D">
        <w:rPr>
          <w:i/>
          <w:iCs/>
        </w:rPr>
        <w:t>workshops</w:t>
      </w:r>
      <w:r w:rsidRPr="003F27BA">
        <w:t xml:space="preserve"> e congressos nos últimos dois anos como formador e/ou formando</w:t>
      </w:r>
      <w:r w:rsidR="00DF5FC4" w:rsidRPr="003F27BA">
        <w:t>.</w:t>
      </w:r>
    </w:p>
    <w:p w14:paraId="2A0E2AF9" w14:textId="46BC18B8" w:rsidR="009E331F" w:rsidRPr="009E331F" w:rsidRDefault="00B75FCF" w:rsidP="003B5986">
      <w:pPr>
        <w:pStyle w:val="ListParagraph"/>
        <w:numPr>
          <w:ilvl w:val="0"/>
          <w:numId w:val="5"/>
        </w:numPr>
        <w:contextualSpacing w:val="0"/>
      </w:pPr>
      <w:r>
        <w:t>Apresentação de trabalhos</w:t>
      </w:r>
      <w:r w:rsidRPr="00B75FCF">
        <w:t xml:space="preserve"> (em forma de comunicação oral e/ou poster em congressos nacionais ou internacionais) e/</w:t>
      </w:r>
      <w:r w:rsidR="003D2D7D" w:rsidRPr="00B75FCF">
        <w:t>ou publicações</w:t>
      </w:r>
      <w:r w:rsidRPr="00B75FCF">
        <w:t xml:space="preserve"> (em revistas nacionais e/ou internacionais</w:t>
      </w:r>
      <w:r w:rsidR="00C12414">
        <w:t xml:space="preserve"> indexadas</w:t>
      </w:r>
      <w:r w:rsidRPr="00B75FCF">
        <w:t>, incluindo casos online) na área de imagiologia de cabeça e pescoço nos últimos dois anos.</w:t>
      </w:r>
    </w:p>
    <w:p w14:paraId="0A00EB2E" w14:textId="0B3E04AB" w:rsidR="009E331F" w:rsidRPr="009E331F" w:rsidRDefault="003A1437" w:rsidP="003B5986">
      <w:pPr>
        <w:pStyle w:val="ListParagraph"/>
        <w:numPr>
          <w:ilvl w:val="0"/>
          <w:numId w:val="5"/>
        </w:numPr>
        <w:contextualSpacing w:val="0"/>
      </w:pPr>
      <w:r>
        <w:t>Mestrado ou d</w:t>
      </w:r>
      <w:r w:rsidR="00B75FCF" w:rsidRPr="009E331F">
        <w:t xml:space="preserve">outoramento na área da </w:t>
      </w:r>
      <w:r>
        <w:t>i</w:t>
      </w:r>
      <w:r w:rsidR="003F27BA" w:rsidRPr="009E331F">
        <w:t>magiologia</w:t>
      </w:r>
      <w:r w:rsidR="00B75FCF" w:rsidRPr="009E331F">
        <w:t xml:space="preserve"> da </w:t>
      </w:r>
      <w:r>
        <w:t>c</w:t>
      </w:r>
      <w:r w:rsidR="00B75FCF" w:rsidRPr="009E331F">
        <w:t xml:space="preserve">abeça e </w:t>
      </w:r>
      <w:r w:rsidR="009E331F">
        <w:t>pescoço.</w:t>
      </w:r>
    </w:p>
    <w:p w14:paraId="5B2F9FB3" w14:textId="088E61BB" w:rsidR="009E331F" w:rsidRPr="009E331F" w:rsidRDefault="009E331F" w:rsidP="003B5986">
      <w:pPr>
        <w:pStyle w:val="ListParagraph"/>
        <w:numPr>
          <w:ilvl w:val="0"/>
          <w:numId w:val="5"/>
        </w:numPr>
        <w:contextualSpacing w:val="0"/>
      </w:pPr>
      <w:r w:rsidRPr="009E331F">
        <w:t>Atividade académica de docência</w:t>
      </w:r>
      <w:r>
        <w:t>.</w:t>
      </w:r>
    </w:p>
    <w:p w14:paraId="737370F6" w14:textId="084AC8F2" w:rsidR="009E331F" w:rsidRPr="00E03B68" w:rsidRDefault="009E331F" w:rsidP="003B5986">
      <w:pPr>
        <w:pStyle w:val="ListParagraph"/>
        <w:numPr>
          <w:ilvl w:val="0"/>
          <w:numId w:val="5"/>
        </w:numPr>
        <w:contextualSpacing w:val="0"/>
        <w:rPr>
          <w:rFonts w:cstheme="minorHAnsi"/>
        </w:rPr>
      </w:pPr>
      <w:r w:rsidRPr="009E331F">
        <w:rPr>
          <w:rFonts w:cstheme="minorHAnsi"/>
        </w:rPr>
        <w:t xml:space="preserve">Atividade </w:t>
      </w:r>
      <w:r w:rsidRPr="009E331F">
        <w:t>como formador nesta área no internato de formação específica de Neurorradiologia ou em sociedades científicas nacionais ou internacionais</w:t>
      </w:r>
      <w:r>
        <w:t>.</w:t>
      </w:r>
    </w:p>
    <w:p w14:paraId="5A29E9CA" w14:textId="65A10A9E" w:rsidR="003A1437" w:rsidRDefault="009E331F" w:rsidP="003B5986">
      <w:pPr>
        <w:pStyle w:val="ListParagraph"/>
        <w:numPr>
          <w:ilvl w:val="0"/>
          <w:numId w:val="5"/>
        </w:numPr>
        <w:contextualSpacing w:val="0"/>
      </w:pPr>
      <w:r w:rsidRPr="009E331F">
        <w:t>Participação em grupos de trabalho, comissões ou sociedades relacionadas com esta subespecialidade</w:t>
      </w:r>
      <w:r>
        <w:t>.</w:t>
      </w:r>
    </w:p>
    <w:p w14:paraId="6E213C1E" w14:textId="0C0C3A3F" w:rsidR="00E03B68" w:rsidRDefault="00E03B68">
      <w:pPr>
        <w:widowControl/>
        <w:autoSpaceDE/>
        <w:autoSpaceDN/>
        <w:spacing w:before="0" w:after="160" w:line="259" w:lineRule="auto"/>
        <w:jc w:val="left"/>
      </w:pPr>
      <w:r>
        <w:br w:type="page"/>
      </w:r>
    </w:p>
    <w:p w14:paraId="6AEB7D25" w14:textId="77777777" w:rsidR="0007756F" w:rsidRPr="0007756F" w:rsidRDefault="008D2D4D" w:rsidP="003B5986">
      <w:pPr>
        <w:pStyle w:val="Title"/>
      </w:pPr>
      <w:r w:rsidRPr="0007756F">
        <w:lastRenderedPageBreak/>
        <w:t>PROCESSO DE CANDIDATURA</w:t>
      </w:r>
    </w:p>
    <w:p w14:paraId="0E266C18" w14:textId="77777777" w:rsidR="0007756F" w:rsidRDefault="0007756F" w:rsidP="00E03B68"/>
    <w:p w14:paraId="3FB872B0" w14:textId="02C91875" w:rsidR="0007756F" w:rsidRDefault="008D2D4D" w:rsidP="00E03B68">
      <w:r w:rsidRPr="00B75FCF">
        <w:t xml:space="preserve">FORMULÁRIO DE CANDIDATURA AO TÍTULO DE SUBESPECIALISTA EM </w:t>
      </w:r>
      <w:r w:rsidR="0007756F">
        <w:t>IMAGIOLOGIA DE CABEÇA E PESCOÇO</w:t>
      </w:r>
    </w:p>
    <w:p w14:paraId="0320D81E" w14:textId="77777777" w:rsidR="0007756F" w:rsidRDefault="0007756F" w:rsidP="00E03B68"/>
    <w:p w14:paraId="595B7E4F" w14:textId="77777777" w:rsidR="0007756F" w:rsidRDefault="008D2D4D" w:rsidP="00E03B68">
      <w:r w:rsidRPr="00B75FCF">
        <w:t xml:space="preserve">DOCUMENTAÇÃO: </w:t>
      </w:r>
    </w:p>
    <w:p w14:paraId="71C27C2B" w14:textId="77777777" w:rsidR="0007756F" w:rsidRDefault="0007756F" w:rsidP="00E03B68"/>
    <w:p w14:paraId="6FDB79EA" w14:textId="379AD620" w:rsidR="003A1437" w:rsidRDefault="008D2D4D" w:rsidP="00E03B68">
      <w:r w:rsidRPr="00B75FCF">
        <w:rPr>
          <w:rFonts w:ascii="Segoe UI Symbol" w:hAnsi="Segoe UI Symbol" w:cs="Segoe UI Symbol"/>
        </w:rPr>
        <w:t>❑</w:t>
      </w:r>
      <w:r w:rsidRPr="00B75FCF">
        <w:t xml:space="preserve"> Certificado de inscri</w:t>
      </w:r>
      <w:r w:rsidRPr="00B75FCF">
        <w:rPr>
          <w:rFonts w:ascii="Calibri" w:hAnsi="Calibri" w:cs="Calibri"/>
        </w:rPr>
        <w:t>çã</w:t>
      </w:r>
      <w:r w:rsidRPr="00B75FCF">
        <w:t>o no Col</w:t>
      </w:r>
      <w:r w:rsidRPr="00B75FCF">
        <w:rPr>
          <w:rFonts w:ascii="Calibri" w:hAnsi="Calibri" w:cs="Calibri"/>
        </w:rPr>
        <w:t>é</w:t>
      </w:r>
      <w:r w:rsidRPr="00B75FCF">
        <w:t xml:space="preserve">gio da Especialidade de </w:t>
      </w:r>
      <w:r w:rsidRPr="003D2D7D">
        <w:t xml:space="preserve">Neurorradiologia </w:t>
      </w:r>
      <w:r w:rsidRPr="00B75FCF">
        <w:t xml:space="preserve">da Ordem dos Médicos. </w:t>
      </w:r>
    </w:p>
    <w:p w14:paraId="4119D2F8" w14:textId="41579B71" w:rsidR="003A1437" w:rsidRDefault="008D2D4D" w:rsidP="00E03B68">
      <w:r w:rsidRPr="00B75FCF">
        <w:rPr>
          <w:rFonts w:ascii="Segoe UI Symbol" w:hAnsi="Segoe UI Symbol" w:cs="Segoe UI Symbol"/>
        </w:rPr>
        <w:t>❑</w:t>
      </w:r>
      <w:r w:rsidRPr="00B75FCF">
        <w:t xml:space="preserve"> CV profissional, sum</w:t>
      </w:r>
      <w:r w:rsidRPr="00B75FCF">
        <w:rPr>
          <w:rFonts w:ascii="Calibri" w:hAnsi="Calibri" w:cs="Calibri"/>
        </w:rPr>
        <w:t>á</w:t>
      </w:r>
      <w:r w:rsidRPr="00B75FCF">
        <w:t xml:space="preserve">rio e orientado para os requisitos da Subespecialidade </w:t>
      </w:r>
      <w:r w:rsidR="00332CC0">
        <w:t>de Imagiologia de Cabeça e Pescoço</w:t>
      </w:r>
      <w:r w:rsidRPr="00B75FCF">
        <w:t xml:space="preserve">. </w:t>
      </w:r>
    </w:p>
    <w:p w14:paraId="27C42A16" w14:textId="130E7B02" w:rsidR="0007756F" w:rsidRDefault="008D2D4D" w:rsidP="00E03B68">
      <w:r w:rsidRPr="00B75FCF">
        <w:rPr>
          <w:rFonts w:ascii="Segoe UI Symbol" w:hAnsi="Segoe UI Symbol" w:cs="Segoe UI Symbol"/>
        </w:rPr>
        <w:t>❑</w:t>
      </w:r>
      <w:r w:rsidRPr="00B75FCF">
        <w:t xml:space="preserve"> Declara</w:t>
      </w:r>
      <w:r w:rsidRPr="00B75FCF">
        <w:rPr>
          <w:rFonts w:ascii="Calibri" w:hAnsi="Calibri" w:cs="Calibri"/>
        </w:rPr>
        <w:t>çã</w:t>
      </w:r>
      <w:r w:rsidRPr="00B75FCF">
        <w:t xml:space="preserve">o do </w:t>
      </w:r>
      <w:proofErr w:type="spellStart"/>
      <w:r w:rsidRPr="00B75FCF">
        <w:t>Director</w:t>
      </w:r>
      <w:proofErr w:type="spellEnd"/>
      <w:r w:rsidRPr="00B75FCF">
        <w:t xml:space="preserve"> de Servi</w:t>
      </w:r>
      <w:r w:rsidRPr="00B75FCF">
        <w:rPr>
          <w:rFonts w:ascii="Calibri" w:hAnsi="Calibri" w:cs="Calibri"/>
        </w:rPr>
        <w:t>ç</w:t>
      </w:r>
      <w:r w:rsidRPr="00B75FCF">
        <w:t xml:space="preserve">o e/ou </w:t>
      </w:r>
      <w:proofErr w:type="spellStart"/>
      <w:r w:rsidRPr="00B75FCF">
        <w:t>Director</w:t>
      </w:r>
      <w:proofErr w:type="spellEnd"/>
      <w:r w:rsidRPr="00B75FCF">
        <w:t>/ Respons</w:t>
      </w:r>
      <w:r w:rsidRPr="00B75FCF">
        <w:rPr>
          <w:rFonts w:ascii="Calibri" w:hAnsi="Calibri" w:cs="Calibri"/>
        </w:rPr>
        <w:t>á</w:t>
      </w:r>
      <w:r w:rsidRPr="00B75FCF">
        <w:t xml:space="preserve">vel de </w:t>
      </w:r>
      <w:r w:rsidR="0007756F">
        <w:t>Imagiologia de Cabeça e Pescoço</w:t>
      </w:r>
      <w:r w:rsidRPr="00B75FCF">
        <w:t xml:space="preserve"> do hospital onde o candidato executa a sua </w:t>
      </w:r>
      <w:proofErr w:type="spellStart"/>
      <w:r w:rsidRPr="00B75FCF">
        <w:t>actividade</w:t>
      </w:r>
      <w:proofErr w:type="spellEnd"/>
      <w:r w:rsidRPr="00B75FCF">
        <w:t xml:space="preserve">, </w:t>
      </w:r>
      <w:r w:rsidR="0007756F">
        <w:t>comprovando</w:t>
      </w:r>
      <w:r w:rsidRPr="00B75FCF">
        <w:t xml:space="preserve"> a </w:t>
      </w:r>
      <w:proofErr w:type="spellStart"/>
      <w:r w:rsidRPr="00B75FCF">
        <w:t>actividade</w:t>
      </w:r>
      <w:proofErr w:type="spellEnd"/>
      <w:r w:rsidRPr="00B75FCF">
        <w:t xml:space="preserve"> desenvolvida n</w:t>
      </w:r>
      <w:r w:rsidR="003A1437">
        <w:t>est</w:t>
      </w:r>
      <w:r w:rsidRPr="00B75FCF">
        <w:t xml:space="preserve">a área e atestando as suas capacidades </w:t>
      </w:r>
    </w:p>
    <w:p w14:paraId="51699E7D" w14:textId="77777777" w:rsidR="003A1437" w:rsidRDefault="003A1437" w:rsidP="00E03B68"/>
    <w:p w14:paraId="630E4BAD" w14:textId="77777777" w:rsidR="003A1437" w:rsidRDefault="003A1437" w:rsidP="00E03B68"/>
    <w:p w14:paraId="54AAB193" w14:textId="77777777" w:rsidR="0009397F" w:rsidRDefault="008D2D4D" w:rsidP="00E03B68">
      <w:r w:rsidRPr="00B75FCF">
        <w:t xml:space="preserve">*Modelo de requerimento de candidatura: </w:t>
      </w:r>
    </w:p>
    <w:p w14:paraId="34E1EF47" w14:textId="77777777" w:rsidR="0009397F" w:rsidRDefault="008D2D4D" w:rsidP="00E03B68">
      <w:r w:rsidRPr="00B75FCF">
        <w:t xml:space="preserve">Ao Conselho Nacional da Ordem dos Médicos </w:t>
      </w:r>
    </w:p>
    <w:p w14:paraId="12FC2990" w14:textId="77777777" w:rsidR="0009397F" w:rsidRDefault="008D2D4D" w:rsidP="00E03B68">
      <w:r w:rsidRPr="00B75FCF">
        <w:t xml:space="preserve">[NOME], médico com a cédula profissional n.º [CÉDULA], residente em [MORADA], vem requerer a V. Exas. a admissão à Subespecialidade de Neurorradiologia de Intervenção, ao abrigo do Regulamento Geral dos Colégios de Especialidades e de Competências e das Secções de Subespecialidades – Regulamento nº 628/2016 da OM, art.º 3º,4º e 5º . </w:t>
      </w:r>
    </w:p>
    <w:p w14:paraId="3589DD25" w14:textId="77777777" w:rsidR="0009397F" w:rsidRDefault="008D2D4D" w:rsidP="00E03B68">
      <w:r w:rsidRPr="00B75FCF">
        <w:t xml:space="preserve">[LOCAL], [DATA] </w:t>
      </w:r>
    </w:p>
    <w:p w14:paraId="5C887BBA" w14:textId="77777777" w:rsidR="0009397F" w:rsidRDefault="008D2D4D" w:rsidP="00E03B68">
      <w:r w:rsidRPr="00B75FCF">
        <w:t xml:space="preserve">Pede deferimento, </w:t>
      </w:r>
    </w:p>
    <w:p w14:paraId="37E46150" w14:textId="77777777" w:rsidR="0009397F" w:rsidRDefault="008D2D4D" w:rsidP="00E03B68">
      <w:r w:rsidRPr="00B75FCF">
        <w:t xml:space="preserve">Assinatura ______________________________ </w:t>
      </w:r>
    </w:p>
    <w:p w14:paraId="0893FF2B" w14:textId="40BECDB1" w:rsidR="00201D09" w:rsidRPr="00B75FCF" w:rsidRDefault="008D2D4D" w:rsidP="00E03B68">
      <w:proofErr w:type="spellStart"/>
      <w:r w:rsidRPr="00B75FCF">
        <w:t>Telefone_____________________Email</w:t>
      </w:r>
      <w:proofErr w:type="spellEnd"/>
      <w:r w:rsidRPr="00B75FCF">
        <w:t>____________________________</w:t>
      </w:r>
    </w:p>
    <w:p w14:paraId="579384F7" w14:textId="77777777" w:rsidR="008E0F41" w:rsidRPr="00B75FCF" w:rsidRDefault="008E0F41" w:rsidP="00E03B68"/>
    <w:sectPr w:rsidR="008E0F41" w:rsidRPr="00B75FCF" w:rsidSect="00E03B68">
      <w:headerReference w:type="default" r:id="rId7"/>
      <w:footerReference w:type="default" r:id="rId8"/>
      <w:headerReference w:type="first" r:id="rId9"/>
      <w:footerReference w:type="first" r:id="rId10"/>
      <w:pgSz w:w="11906" w:h="16838"/>
      <w:pgMar w:top="1418" w:right="1701" w:bottom="1418"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DF4F" w14:textId="77777777" w:rsidR="00227BA6" w:rsidRDefault="00227BA6" w:rsidP="00E03B68">
      <w:r>
        <w:separator/>
      </w:r>
    </w:p>
  </w:endnote>
  <w:endnote w:type="continuationSeparator" w:id="0">
    <w:p w14:paraId="33A3E64A" w14:textId="77777777" w:rsidR="00227BA6" w:rsidRDefault="00227BA6" w:rsidP="00E0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rk Sans">
    <w:panose1 w:val="00000000000000000000"/>
    <w:charset w:val="4D"/>
    <w:family w:val="auto"/>
    <w:pitch w:val="variable"/>
    <w:sig w:usb0="A00000FF" w:usb1="5000E07B" w:usb2="00000000" w:usb3="00000000" w:csb0="00000193" w:csb1="00000000"/>
  </w:font>
  <w:font w:name="Verdana">
    <w:panose1 w:val="020B0604030504040204"/>
    <w:charset w:val="00"/>
    <w:family w:val="swiss"/>
    <w:pitch w:val="variable"/>
    <w:sig w:usb0="A10006FF" w:usb1="4000205B" w:usb2="00000010" w:usb3="00000000" w:csb0="0000019F" w:csb1="00000000"/>
  </w:font>
  <w:font w:name="Zilla Slab">
    <w:panose1 w:val="00000000000000000000"/>
    <w:charset w:val="4D"/>
    <w:family w:val="auto"/>
    <w:pitch w:val="variable"/>
    <w:sig w:usb0="A00000FF" w:usb1="5001E47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0884" w14:textId="05F8F1EC" w:rsidR="00E03B68" w:rsidRPr="008701F2" w:rsidRDefault="00E03B68" w:rsidP="00E03B68">
    <w:pPr>
      <w:pStyle w:val="Heading2"/>
      <w:rPr>
        <w:b w:val="0"/>
        <w:bCs w:val="0"/>
        <w:sz w:val="20"/>
        <w:szCs w:val="20"/>
      </w:rPr>
    </w:pPr>
    <w:r w:rsidRPr="008701F2">
      <w:rPr>
        <w:b w:val="0"/>
        <w:bCs w:val="0"/>
        <w:sz w:val="20"/>
        <w:szCs w:val="20"/>
      </w:rPr>
      <w:t xml:space="preserve">Subespecialidade de </w:t>
    </w:r>
    <w:r>
      <w:rPr>
        <w:b w:val="0"/>
        <w:bCs w:val="0"/>
        <w:sz w:val="20"/>
        <w:szCs w:val="20"/>
      </w:rPr>
      <w:t>Imagiologia da Cabeça e Pescoço</w:t>
    </w:r>
  </w:p>
  <w:sdt>
    <w:sdtPr>
      <w:rPr>
        <w:rStyle w:val="PageNumber"/>
        <w:sz w:val="22"/>
        <w:szCs w:val="24"/>
      </w:rPr>
      <w:id w:val="1168746137"/>
      <w:docPartObj>
        <w:docPartGallery w:val="Page Numbers (Bottom of Page)"/>
        <w:docPartUnique/>
      </w:docPartObj>
    </w:sdtPr>
    <w:sdtEndPr>
      <w:rPr>
        <w:rStyle w:val="PageNumber"/>
        <w:sz w:val="18"/>
        <w:szCs w:val="20"/>
      </w:rPr>
    </w:sdtEndPr>
    <w:sdtContent>
      <w:p w14:paraId="64AF4082" w14:textId="77777777" w:rsidR="00E03B68" w:rsidRPr="001742BD" w:rsidRDefault="00E03B68" w:rsidP="00E03B68">
        <w:pPr>
          <w:pStyle w:val="Footer"/>
          <w:framePr w:wrap="none" w:vAnchor="text" w:hAnchor="margin" w:xAlign="right" w:y="1"/>
          <w:rPr>
            <w:rStyle w:val="PageNumber"/>
            <w:sz w:val="18"/>
            <w:szCs w:val="20"/>
          </w:rPr>
        </w:pPr>
        <w:r w:rsidRPr="001742BD">
          <w:rPr>
            <w:rStyle w:val="PageNumber"/>
            <w:sz w:val="18"/>
            <w:szCs w:val="20"/>
          </w:rPr>
          <w:fldChar w:fldCharType="begin"/>
        </w:r>
        <w:r w:rsidRPr="001742BD">
          <w:rPr>
            <w:rStyle w:val="PageNumber"/>
            <w:sz w:val="18"/>
            <w:szCs w:val="20"/>
          </w:rPr>
          <w:instrText xml:space="preserve"> PAGE </w:instrText>
        </w:r>
        <w:r w:rsidRPr="001742BD">
          <w:rPr>
            <w:rStyle w:val="PageNumber"/>
            <w:sz w:val="18"/>
            <w:szCs w:val="20"/>
          </w:rPr>
          <w:fldChar w:fldCharType="separate"/>
        </w:r>
        <w:r>
          <w:rPr>
            <w:rStyle w:val="PageNumber"/>
            <w:sz w:val="18"/>
            <w:szCs w:val="20"/>
          </w:rPr>
          <w:t>2</w:t>
        </w:r>
        <w:r w:rsidRPr="001742BD">
          <w:rPr>
            <w:rStyle w:val="PageNumber"/>
            <w:sz w:val="18"/>
            <w:szCs w:val="20"/>
          </w:rPr>
          <w:fldChar w:fldCharType="end"/>
        </w:r>
      </w:p>
    </w:sdtContent>
  </w:sdt>
  <w:p w14:paraId="057631F0" w14:textId="436C5EE2" w:rsidR="00E03B68" w:rsidRPr="00E03B68" w:rsidRDefault="00E03B68" w:rsidP="00E03B68">
    <w:pPr>
      <w:pStyle w:val="Heading2"/>
      <w:rPr>
        <w:b w:val="0"/>
        <w:bCs w:val="0"/>
        <w:sz w:val="20"/>
        <w:szCs w:val="20"/>
      </w:rPr>
    </w:pPr>
    <w:r>
      <w:rPr>
        <w:b w:val="0"/>
        <w:bCs w:val="0"/>
        <w:sz w:val="20"/>
        <w:szCs w:val="20"/>
      </w:rPr>
      <w:t>Neurorradiologia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D265" w14:textId="45D1030A" w:rsidR="00E8182B" w:rsidRPr="00E8182B" w:rsidRDefault="00E8182B" w:rsidP="00E03B68">
    <w:pPr>
      <w:pStyle w:val="Footer"/>
    </w:pPr>
    <w:r w:rsidRPr="00E8182B">
      <w:t>Aprovado em Assembleia de Representantes 12.12.2023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5B56" w14:textId="77777777" w:rsidR="00227BA6" w:rsidRDefault="00227BA6" w:rsidP="00E03B68">
      <w:r>
        <w:separator/>
      </w:r>
    </w:p>
  </w:footnote>
  <w:footnote w:type="continuationSeparator" w:id="0">
    <w:p w14:paraId="16BA1685" w14:textId="77777777" w:rsidR="00227BA6" w:rsidRDefault="00227BA6" w:rsidP="00E0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D131" w14:textId="0E04B03A" w:rsidR="00E8182B" w:rsidRDefault="00E8182B" w:rsidP="00E03B68">
    <w:pPr>
      <w:pStyle w:val="Header"/>
      <w:ind w:left="-1701"/>
    </w:pPr>
    <w:r>
      <w:rPr>
        <w:noProof/>
      </w:rPr>
      <w:drawing>
        <wp:inline distT="0" distB="0" distL="0" distR="0" wp14:anchorId="32E34650" wp14:editId="2861EFAE">
          <wp:extent cx="7549662" cy="1520494"/>
          <wp:effectExtent l="0" t="0" r="0" b="3810"/>
          <wp:docPr id="1" name="Imagem 6" descr="A white background with yellow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descr="A white background with yellow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5119" cy="1535691"/>
                  </a:xfrm>
                  <a:prstGeom prst="rect">
                    <a:avLst/>
                  </a:prstGeom>
                </pic:spPr>
              </pic:pic>
            </a:graphicData>
          </a:graphic>
        </wp:inline>
      </w:drawing>
    </w:r>
  </w:p>
  <w:p w14:paraId="64E94DA7" w14:textId="6E0D714B" w:rsidR="00E8182B" w:rsidRDefault="00E8182B" w:rsidP="00E03B68">
    <w:pPr>
      <w:pStyle w:val="Header"/>
    </w:pPr>
  </w:p>
  <w:p w14:paraId="14C04582" w14:textId="77777777" w:rsidR="00E8182B" w:rsidRDefault="00E8182B" w:rsidP="00E03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8DB4" w14:textId="68207A8A" w:rsidR="00E8182B" w:rsidRDefault="00E8182B" w:rsidP="00E03B68">
    <w:pPr>
      <w:pStyle w:val="Header"/>
      <w:ind w:left="-1701"/>
    </w:pPr>
    <w:r>
      <w:rPr>
        <w:noProof/>
      </w:rPr>
      <w:drawing>
        <wp:inline distT="0" distB="0" distL="0" distR="0" wp14:anchorId="0E483E92" wp14:editId="693EE05D">
          <wp:extent cx="7537938" cy="1517859"/>
          <wp:effectExtent l="0" t="0" r="0" b="6350"/>
          <wp:docPr id="2" name="Imagem 6" descr="A white background with yellow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descr="A white background with yellow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4975" cy="1537399"/>
                  </a:xfrm>
                  <a:prstGeom prst="rect">
                    <a:avLst/>
                  </a:prstGeom>
                </pic:spPr>
              </pic:pic>
            </a:graphicData>
          </a:graphic>
        </wp:inline>
      </w:drawing>
    </w:r>
  </w:p>
  <w:p w14:paraId="4109E164" w14:textId="53E5BB83" w:rsidR="00E8182B" w:rsidRDefault="00E8182B" w:rsidP="00E03B68">
    <w:pPr>
      <w:pStyle w:val="Header"/>
    </w:pPr>
  </w:p>
  <w:p w14:paraId="2F577C43" w14:textId="77777777" w:rsidR="00E8182B" w:rsidRDefault="00E8182B" w:rsidP="00E0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5CE"/>
    <w:multiLevelType w:val="hybridMultilevel"/>
    <w:tmpl w:val="576AE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F5D4FF6"/>
    <w:multiLevelType w:val="hybridMultilevel"/>
    <w:tmpl w:val="038A0792"/>
    <w:lvl w:ilvl="0" w:tplc="32CE61B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07A7C78"/>
    <w:multiLevelType w:val="hybridMultilevel"/>
    <w:tmpl w:val="D8C457FC"/>
    <w:lvl w:ilvl="0" w:tplc="D9AE9CE6">
      <w:start w:val="3"/>
      <w:numFmt w:val="bullet"/>
      <w:lvlText w:val="-"/>
      <w:lvlJc w:val="left"/>
      <w:pPr>
        <w:ind w:left="1440" w:hanging="360"/>
      </w:pPr>
      <w:rPr>
        <w:rFonts w:ascii="Calibri" w:eastAsiaTheme="minorHAnsi" w:hAnsi="Calibri" w:cs="Calibri" w:hint="default"/>
      </w:rPr>
    </w:lvl>
    <w:lvl w:ilvl="1" w:tplc="08160003">
      <w:start w:val="1"/>
      <w:numFmt w:val="bullet"/>
      <w:lvlText w:val="o"/>
      <w:lvlJc w:val="left"/>
      <w:pPr>
        <w:ind w:left="2160" w:hanging="360"/>
      </w:pPr>
      <w:rPr>
        <w:rFonts w:ascii="Courier New" w:hAnsi="Courier New" w:cs="Courier New" w:hint="default"/>
      </w:rPr>
    </w:lvl>
    <w:lvl w:ilvl="2" w:tplc="08160005">
      <w:start w:val="1"/>
      <w:numFmt w:val="bullet"/>
      <w:lvlText w:val=""/>
      <w:lvlJc w:val="left"/>
      <w:pPr>
        <w:ind w:left="2880" w:hanging="360"/>
      </w:pPr>
      <w:rPr>
        <w:rFonts w:ascii="Wingdings" w:hAnsi="Wingdings" w:hint="default"/>
      </w:rPr>
    </w:lvl>
    <w:lvl w:ilvl="3" w:tplc="08160001">
      <w:start w:val="1"/>
      <w:numFmt w:val="bullet"/>
      <w:lvlText w:val=""/>
      <w:lvlJc w:val="left"/>
      <w:pPr>
        <w:ind w:left="3600" w:hanging="360"/>
      </w:pPr>
      <w:rPr>
        <w:rFonts w:ascii="Symbol" w:hAnsi="Symbol" w:hint="default"/>
      </w:rPr>
    </w:lvl>
    <w:lvl w:ilvl="4" w:tplc="08160003">
      <w:start w:val="1"/>
      <w:numFmt w:val="bullet"/>
      <w:lvlText w:val="o"/>
      <w:lvlJc w:val="left"/>
      <w:pPr>
        <w:ind w:left="4320" w:hanging="360"/>
      </w:pPr>
      <w:rPr>
        <w:rFonts w:ascii="Courier New" w:hAnsi="Courier New" w:cs="Courier New" w:hint="default"/>
      </w:rPr>
    </w:lvl>
    <w:lvl w:ilvl="5" w:tplc="08160005">
      <w:start w:val="1"/>
      <w:numFmt w:val="bullet"/>
      <w:lvlText w:val=""/>
      <w:lvlJc w:val="left"/>
      <w:pPr>
        <w:ind w:left="5040" w:hanging="360"/>
      </w:pPr>
      <w:rPr>
        <w:rFonts w:ascii="Wingdings" w:hAnsi="Wingdings" w:hint="default"/>
      </w:rPr>
    </w:lvl>
    <w:lvl w:ilvl="6" w:tplc="08160001">
      <w:start w:val="1"/>
      <w:numFmt w:val="bullet"/>
      <w:lvlText w:val=""/>
      <w:lvlJc w:val="left"/>
      <w:pPr>
        <w:ind w:left="5760" w:hanging="360"/>
      </w:pPr>
      <w:rPr>
        <w:rFonts w:ascii="Symbol" w:hAnsi="Symbol" w:hint="default"/>
      </w:rPr>
    </w:lvl>
    <w:lvl w:ilvl="7" w:tplc="08160003">
      <w:start w:val="1"/>
      <w:numFmt w:val="bullet"/>
      <w:lvlText w:val="o"/>
      <w:lvlJc w:val="left"/>
      <w:pPr>
        <w:ind w:left="6480" w:hanging="360"/>
      </w:pPr>
      <w:rPr>
        <w:rFonts w:ascii="Courier New" w:hAnsi="Courier New" w:cs="Courier New" w:hint="default"/>
      </w:rPr>
    </w:lvl>
    <w:lvl w:ilvl="8" w:tplc="08160005">
      <w:start w:val="1"/>
      <w:numFmt w:val="bullet"/>
      <w:lvlText w:val=""/>
      <w:lvlJc w:val="left"/>
      <w:pPr>
        <w:ind w:left="7200" w:hanging="360"/>
      </w:pPr>
      <w:rPr>
        <w:rFonts w:ascii="Wingdings" w:hAnsi="Wingdings" w:hint="default"/>
      </w:rPr>
    </w:lvl>
  </w:abstractNum>
  <w:abstractNum w:abstractNumId="3" w15:restartNumberingAfterBreak="0">
    <w:nsid w:val="62DE3BD3"/>
    <w:multiLevelType w:val="hybridMultilevel"/>
    <w:tmpl w:val="B822795E"/>
    <w:lvl w:ilvl="0" w:tplc="A51A73B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67D775A0"/>
    <w:multiLevelType w:val="hybridMultilevel"/>
    <w:tmpl w:val="54EA18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74FF223B"/>
    <w:multiLevelType w:val="hybridMultilevel"/>
    <w:tmpl w:val="2E9C7B3A"/>
    <w:lvl w:ilvl="0" w:tplc="2F2C3BEC">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10"/>
    <w:rsid w:val="0007756F"/>
    <w:rsid w:val="0009397F"/>
    <w:rsid w:val="000A593F"/>
    <w:rsid w:val="00113EC7"/>
    <w:rsid w:val="00165059"/>
    <w:rsid w:val="001B7615"/>
    <w:rsid w:val="00201D09"/>
    <w:rsid w:val="00227BA6"/>
    <w:rsid w:val="002558A9"/>
    <w:rsid w:val="002866C4"/>
    <w:rsid w:val="002A3EFF"/>
    <w:rsid w:val="00332CC0"/>
    <w:rsid w:val="003728BC"/>
    <w:rsid w:val="00372B04"/>
    <w:rsid w:val="003A1437"/>
    <w:rsid w:val="003A71B5"/>
    <w:rsid w:val="003B5986"/>
    <w:rsid w:val="003C3BC7"/>
    <w:rsid w:val="003D2D7D"/>
    <w:rsid w:val="003F27BA"/>
    <w:rsid w:val="003F4FD5"/>
    <w:rsid w:val="00416FF6"/>
    <w:rsid w:val="004C7273"/>
    <w:rsid w:val="0053076B"/>
    <w:rsid w:val="005E292A"/>
    <w:rsid w:val="006579CA"/>
    <w:rsid w:val="0067355F"/>
    <w:rsid w:val="00674D9C"/>
    <w:rsid w:val="0071746B"/>
    <w:rsid w:val="00733DE2"/>
    <w:rsid w:val="007B3C6D"/>
    <w:rsid w:val="007E21DF"/>
    <w:rsid w:val="00803CA5"/>
    <w:rsid w:val="00867887"/>
    <w:rsid w:val="00882BE5"/>
    <w:rsid w:val="008962D7"/>
    <w:rsid w:val="008D2D4D"/>
    <w:rsid w:val="008E089B"/>
    <w:rsid w:val="008E0F41"/>
    <w:rsid w:val="009009DD"/>
    <w:rsid w:val="00947A0A"/>
    <w:rsid w:val="009825C4"/>
    <w:rsid w:val="009A5904"/>
    <w:rsid w:val="009A7ED8"/>
    <w:rsid w:val="009E331F"/>
    <w:rsid w:val="009E52CE"/>
    <w:rsid w:val="00A71E1B"/>
    <w:rsid w:val="00A8158C"/>
    <w:rsid w:val="00A874B4"/>
    <w:rsid w:val="00B03921"/>
    <w:rsid w:val="00B51810"/>
    <w:rsid w:val="00B521FC"/>
    <w:rsid w:val="00B75FCF"/>
    <w:rsid w:val="00B841ED"/>
    <w:rsid w:val="00B956A5"/>
    <w:rsid w:val="00BB3AD7"/>
    <w:rsid w:val="00C12414"/>
    <w:rsid w:val="00C45FE2"/>
    <w:rsid w:val="00CF06AC"/>
    <w:rsid w:val="00CF33E5"/>
    <w:rsid w:val="00D14545"/>
    <w:rsid w:val="00D7725B"/>
    <w:rsid w:val="00D77797"/>
    <w:rsid w:val="00DF5FC4"/>
    <w:rsid w:val="00E03B68"/>
    <w:rsid w:val="00E16BA0"/>
    <w:rsid w:val="00E3199B"/>
    <w:rsid w:val="00E757C7"/>
    <w:rsid w:val="00E8182B"/>
    <w:rsid w:val="00F32EF6"/>
    <w:rsid w:val="00F343D1"/>
    <w:rsid w:val="00FD0C71"/>
    <w:rsid w:val="00FD6A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B485"/>
  <w15:chartTrackingRefBased/>
  <w15:docId w15:val="{18BCD7AB-95CB-4333-AEA0-0892FDD4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68"/>
    <w:pPr>
      <w:widowControl w:val="0"/>
      <w:autoSpaceDE w:val="0"/>
      <w:autoSpaceDN w:val="0"/>
      <w:spacing w:before="120" w:after="0" w:line="276" w:lineRule="auto"/>
      <w:jc w:val="both"/>
    </w:pPr>
    <w:rPr>
      <w:rFonts w:ascii="Work Sans" w:eastAsia="Verdana" w:hAnsi="Work Sans" w:cs="Verdana"/>
      <w:sz w:val="21"/>
      <w:lang w:eastAsia="en-GB"/>
    </w:rPr>
  </w:style>
  <w:style w:type="paragraph" w:styleId="Heading1">
    <w:name w:val="heading 1"/>
    <w:basedOn w:val="Normal"/>
    <w:next w:val="Normal"/>
    <w:link w:val="Heading1Char"/>
    <w:uiPriority w:val="9"/>
    <w:qFormat/>
    <w:rsid w:val="00E03B68"/>
    <w:pPr>
      <w:widowControl/>
      <w:autoSpaceDE/>
      <w:autoSpaceDN/>
      <w:spacing w:before="0" w:line="240" w:lineRule="auto"/>
      <w:jc w:val="left"/>
      <w:outlineLvl w:val="0"/>
    </w:pPr>
    <w:rPr>
      <w:rFonts w:ascii="Zilla Slab" w:eastAsiaTheme="minorHAnsi" w:hAnsi="Zilla Slab" w:cstheme="minorBidi"/>
      <w:b/>
      <w:bCs/>
      <w:color w:val="00B0F0"/>
      <w:kern w:val="2"/>
      <w:sz w:val="48"/>
      <w:szCs w:val="48"/>
      <w:lang w:eastAsia="en-US"/>
      <w14:ligatures w14:val="standardContextual"/>
    </w:rPr>
  </w:style>
  <w:style w:type="paragraph" w:styleId="Heading2">
    <w:name w:val="heading 2"/>
    <w:basedOn w:val="Normal"/>
    <w:next w:val="Normal"/>
    <w:link w:val="Heading2Char"/>
    <w:uiPriority w:val="9"/>
    <w:unhideWhenUsed/>
    <w:qFormat/>
    <w:rsid w:val="00E03B68"/>
    <w:pPr>
      <w:widowControl/>
      <w:autoSpaceDE/>
      <w:autoSpaceDN/>
      <w:spacing w:before="0" w:line="240" w:lineRule="auto"/>
      <w:jc w:val="left"/>
      <w:outlineLvl w:val="1"/>
    </w:pPr>
    <w:rPr>
      <w:rFonts w:ascii="Zilla Slab" w:eastAsiaTheme="minorHAnsi" w:hAnsi="Zilla Slab" w:cstheme="minorBidi"/>
      <w:b/>
      <w:bCs/>
      <w:color w:val="00B0F0"/>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81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6FF6"/>
    <w:pPr>
      <w:ind w:left="720"/>
      <w:contextualSpacing/>
    </w:pPr>
  </w:style>
  <w:style w:type="character" w:styleId="Strong">
    <w:name w:val="Strong"/>
    <w:basedOn w:val="DefaultParagraphFont"/>
    <w:qFormat/>
    <w:rsid w:val="00F343D1"/>
    <w:rPr>
      <w:rFonts w:cs="Times New Roman"/>
      <w:b/>
      <w:bCs w:val="0"/>
    </w:rPr>
  </w:style>
  <w:style w:type="paragraph" w:styleId="Revision">
    <w:name w:val="Revision"/>
    <w:hidden/>
    <w:uiPriority w:val="99"/>
    <w:semiHidden/>
    <w:rsid w:val="00C12414"/>
    <w:pPr>
      <w:spacing w:after="0" w:line="240" w:lineRule="auto"/>
    </w:pPr>
  </w:style>
  <w:style w:type="paragraph" w:styleId="Header">
    <w:name w:val="header"/>
    <w:basedOn w:val="Normal"/>
    <w:link w:val="HeaderChar"/>
    <w:uiPriority w:val="99"/>
    <w:unhideWhenUsed/>
    <w:rsid w:val="00E8182B"/>
    <w:pPr>
      <w:tabs>
        <w:tab w:val="center" w:pos="4513"/>
        <w:tab w:val="right" w:pos="9026"/>
      </w:tabs>
      <w:spacing w:line="240" w:lineRule="auto"/>
    </w:pPr>
  </w:style>
  <w:style w:type="character" w:customStyle="1" w:styleId="HeaderChar">
    <w:name w:val="Header Char"/>
    <w:basedOn w:val="DefaultParagraphFont"/>
    <w:link w:val="Header"/>
    <w:uiPriority w:val="99"/>
    <w:rsid w:val="00E8182B"/>
  </w:style>
  <w:style w:type="paragraph" w:styleId="Footer">
    <w:name w:val="footer"/>
    <w:basedOn w:val="Normal"/>
    <w:link w:val="FooterChar"/>
    <w:uiPriority w:val="99"/>
    <w:unhideWhenUsed/>
    <w:rsid w:val="00E8182B"/>
    <w:pPr>
      <w:tabs>
        <w:tab w:val="center" w:pos="4513"/>
        <w:tab w:val="right" w:pos="9026"/>
      </w:tabs>
      <w:spacing w:line="240" w:lineRule="auto"/>
    </w:pPr>
  </w:style>
  <w:style w:type="character" w:customStyle="1" w:styleId="FooterChar">
    <w:name w:val="Footer Char"/>
    <w:basedOn w:val="DefaultParagraphFont"/>
    <w:link w:val="Footer"/>
    <w:uiPriority w:val="99"/>
    <w:rsid w:val="00E8182B"/>
  </w:style>
  <w:style w:type="paragraph" w:styleId="Title">
    <w:name w:val="Title"/>
    <w:basedOn w:val="Normal"/>
    <w:link w:val="TitleChar"/>
    <w:uiPriority w:val="10"/>
    <w:qFormat/>
    <w:rsid w:val="00E03B68"/>
    <w:pPr>
      <w:widowControl/>
      <w:autoSpaceDE/>
      <w:autoSpaceDN/>
      <w:jc w:val="left"/>
    </w:pPr>
    <w:rPr>
      <w:rFonts w:eastAsiaTheme="minorHAnsi" w:cstheme="minorBidi"/>
      <w:kern w:val="2"/>
      <w:sz w:val="26"/>
      <w:szCs w:val="26"/>
      <w:lang w:eastAsia="en-US"/>
      <w14:ligatures w14:val="standardContextual"/>
    </w:rPr>
  </w:style>
  <w:style w:type="character" w:customStyle="1" w:styleId="TitleChar">
    <w:name w:val="Title Char"/>
    <w:basedOn w:val="DefaultParagraphFont"/>
    <w:link w:val="Title"/>
    <w:uiPriority w:val="10"/>
    <w:rsid w:val="00E03B68"/>
    <w:rPr>
      <w:rFonts w:ascii="Work Sans" w:hAnsi="Work Sans"/>
      <w:kern w:val="2"/>
      <w:sz w:val="26"/>
      <w:szCs w:val="26"/>
      <w14:ligatures w14:val="standardContextual"/>
    </w:rPr>
  </w:style>
  <w:style w:type="character" w:customStyle="1" w:styleId="Heading1Char">
    <w:name w:val="Heading 1 Char"/>
    <w:basedOn w:val="DefaultParagraphFont"/>
    <w:link w:val="Heading1"/>
    <w:uiPriority w:val="9"/>
    <w:rsid w:val="00E03B68"/>
    <w:rPr>
      <w:rFonts w:ascii="Zilla Slab" w:hAnsi="Zilla Slab"/>
      <w:b/>
      <w:bCs/>
      <w:color w:val="00B0F0"/>
      <w:kern w:val="2"/>
      <w:sz w:val="48"/>
      <w:szCs w:val="48"/>
      <w14:ligatures w14:val="standardContextual"/>
    </w:rPr>
  </w:style>
  <w:style w:type="character" w:customStyle="1" w:styleId="Heading2Char">
    <w:name w:val="Heading 2 Char"/>
    <w:basedOn w:val="DefaultParagraphFont"/>
    <w:link w:val="Heading2"/>
    <w:uiPriority w:val="9"/>
    <w:rsid w:val="00E03B68"/>
    <w:rPr>
      <w:rFonts w:ascii="Zilla Slab" w:hAnsi="Zilla Slab"/>
      <w:b/>
      <w:bCs/>
      <w:color w:val="00B0F0"/>
      <w:kern w:val="2"/>
      <w:sz w:val="32"/>
      <w:szCs w:val="32"/>
      <w14:ligatures w14:val="standardContextual"/>
    </w:rPr>
  </w:style>
  <w:style w:type="character" w:styleId="PageNumber">
    <w:name w:val="page number"/>
    <w:basedOn w:val="DefaultParagraphFont"/>
    <w:uiPriority w:val="99"/>
    <w:semiHidden/>
    <w:unhideWhenUsed/>
    <w:rsid w:val="00E0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9447">
      <w:bodyDiv w:val="1"/>
      <w:marLeft w:val="0"/>
      <w:marRight w:val="0"/>
      <w:marTop w:val="0"/>
      <w:marBottom w:val="0"/>
      <w:divBdr>
        <w:top w:val="none" w:sz="0" w:space="0" w:color="auto"/>
        <w:left w:val="none" w:sz="0" w:space="0" w:color="auto"/>
        <w:bottom w:val="none" w:sz="0" w:space="0" w:color="auto"/>
        <w:right w:val="none" w:sz="0" w:space="0" w:color="auto"/>
      </w:divBdr>
    </w:div>
    <w:div w:id="845900579">
      <w:bodyDiv w:val="1"/>
      <w:marLeft w:val="0"/>
      <w:marRight w:val="0"/>
      <w:marTop w:val="0"/>
      <w:marBottom w:val="0"/>
      <w:divBdr>
        <w:top w:val="none" w:sz="0" w:space="0" w:color="auto"/>
        <w:left w:val="none" w:sz="0" w:space="0" w:color="auto"/>
        <w:bottom w:val="none" w:sz="0" w:space="0" w:color="auto"/>
        <w:right w:val="none" w:sz="0" w:space="0" w:color="auto"/>
      </w:divBdr>
    </w:div>
    <w:div w:id="13640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935</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Centro Hospitalar Universitário do Porto</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Moreira</dc:creator>
  <cp:keywords/>
  <dc:description/>
  <cp:lastModifiedBy>Patrícia Pessoa</cp:lastModifiedBy>
  <cp:revision>3</cp:revision>
  <cp:lastPrinted>2023-08-27T19:59:00Z</cp:lastPrinted>
  <dcterms:created xsi:type="dcterms:W3CDTF">2024-01-03T12:31:00Z</dcterms:created>
  <dcterms:modified xsi:type="dcterms:W3CDTF">2024-01-03T12:40:00Z</dcterms:modified>
</cp:coreProperties>
</file>